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1ED39" w14:textId="5FA9D260" w:rsidR="00481079" w:rsidRDefault="00481079">
      <w:r>
        <w:t xml:space="preserve">Here is the QR code to get started, in case you have not already enrolled in the AI </w:t>
      </w:r>
      <w:proofErr w:type="spellStart"/>
      <w:r>
        <w:t>Learnathon</w:t>
      </w:r>
      <w:proofErr w:type="spellEnd"/>
    </w:p>
    <w:p w14:paraId="4C342603" w14:textId="36801B1B" w:rsidR="00481079" w:rsidRDefault="00481079">
      <w:r>
        <w:rPr>
          <w:noProof/>
        </w:rPr>
        <w:drawing>
          <wp:inline distT="0" distB="0" distL="0" distR="0" wp14:anchorId="044BF46E" wp14:editId="22DA1D11">
            <wp:extent cx="1714500" cy="171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pic:spPr>
                </pic:pic>
              </a:graphicData>
            </a:graphic>
          </wp:inline>
        </w:drawing>
      </w:r>
    </w:p>
    <w:p w14:paraId="2C4BCA03" w14:textId="23F146F4" w:rsidR="00481079" w:rsidRDefault="00481079">
      <w:r>
        <w:t xml:space="preserve">Note that if you have not registered for Coursera, you will be asked to register. Register using your ETAMU email address.  After registering, you can scan the QR code again, join the program, and enroll in the three Google certification programs.  </w:t>
      </w:r>
    </w:p>
    <w:sectPr w:rsidR="004810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079"/>
    <w:rsid w:val="00481079"/>
    <w:rsid w:val="004D7B89"/>
    <w:rsid w:val="006A4B2B"/>
    <w:rsid w:val="007202AB"/>
    <w:rsid w:val="00C06ED4"/>
    <w:rsid w:val="00F37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1984BDA"/>
  <w15:chartTrackingRefBased/>
  <w15:docId w15:val="{2B0BD90B-9E56-42B9-9D71-C88FFBD28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079"/>
    <w:rPr>
      <w:rFonts w:eastAsiaTheme="majorEastAsia" w:cstheme="majorBidi"/>
      <w:color w:val="272727" w:themeColor="text1" w:themeTint="D8"/>
    </w:rPr>
  </w:style>
  <w:style w:type="paragraph" w:styleId="Title">
    <w:name w:val="Title"/>
    <w:basedOn w:val="Normal"/>
    <w:next w:val="Normal"/>
    <w:link w:val="TitleChar"/>
    <w:uiPriority w:val="10"/>
    <w:qFormat/>
    <w:rsid w:val="00481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079"/>
    <w:pPr>
      <w:spacing w:before="160"/>
      <w:jc w:val="center"/>
    </w:pPr>
    <w:rPr>
      <w:i/>
      <w:iCs/>
      <w:color w:val="404040" w:themeColor="text1" w:themeTint="BF"/>
    </w:rPr>
  </w:style>
  <w:style w:type="character" w:customStyle="1" w:styleId="QuoteChar">
    <w:name w:val="Quote Char"/>
    <w:basedOn w:val="DefaultParagraphFont"/>
    <w:link w:val="Quote"/>
    <w:uiPriority w:val="29"/>
    <w:rsid w:val="00481079"/>
    <w:rPr>
      <w:i/>
      <w:iCs/>
      <w:color w:val="404040" w:themeColor="text1" w:themeTint="BF"/>
    </w:rPr>
  </w:style>
  <w:style w:type="paragraph" w:styleId="ListParagraph">
    <w:name w:val="List Paragraph"/>
    <w:basedOn w:val="Normal"/>
    <w:uiPriority w:val="34"/>
    <w:qFormat/>
    <w:rsid w:val="00481079"/>
    <w:pPr>
      <w:ind w:left="720"/>
      <w:contextualSpacing/>
    </w:pPr>
  </w:style>
  <w:style w:type="character" w:styleId="IntenseEmphasis">
    <w:name w:val="Intense Emphasis"/>
    <w:basedOn w:val="DefaultParagraphFont"/>
    <w:uiPriority w:val="21"/>
    <w:qFormat/>
    <w:rsid w:val="00481079"/>
    <w:rPr>
      <w:i/>
      <w:iCs/>
      <w:color w:val="0F4761" w:themeColor="accent1" w:themeShade="BF"/>
    </w:rPr>
  </w:style>
  <w:style w:type="paragraph" w:styleId="IntenseQuote">
    <w:name w:val="Intense Quote"/>
    <w:basedOn w:val="Normal"/>
    <w:next w:val="Normal"/>
    <w:link w:val="IntenseQuoteChar"/>
    <w:uiPriority w:val="30"/>
    <w:qFormat/>
    <w:rsid w:val="00481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079"/>
    <w:rPr>
      <w:i/>
      <w:iCs/>
      <w:color w:val="0F4761" w:themeColor="accent1" w:themeShade="BF"/>
    </w:rPr>
  </w:style>
  <w:style w:type="character" w:styleId="IntenseReference">
    <w:name w:val="Intense Reference"/>
    <w:basedOn w:val="DefaultParagraphFont"/>
    <w:uiPriority w:val="32"/>
    <w:qFormat/>
    <w:rsid w:val="004810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Words>
  <Characters>296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Beldona</dc:creator>
  <cp:keywords/>
  <dc:description/>
  <cp:lastModifiedBy>Sri Beldona</cp:lastModifiedBy>
  <cp:revision>1</cp:revision>
  <dcterms:created xsi:type="dcterms:W3CDTF">2026-03-23T17:00:00Z</dcterms:created>
  <dcterms:modified xsi:type="dcterms:W3CDTF">2026-03-23T18:57:00Z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211efbb5-639c-4962-9724-8a9a95b923ad</vt:lpwstr>
  </property>
</Properties>
</file>