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76C7" w:rsidRDefault="00D276C7" w:rsidP="00D276C7">
      <w:pPr>
        <w:spacing w:line="240" w:lineRule="atLeast"/>
        <w:rPr>
          <w:b/>
          <w:bCs/>
          <w:sz w:val="22"/>
          <w:szCs w:val="22"/>
        </w:rPr>
      </w:pPr>
      <w:r>
        <w:rPr>
          <w:b/>
          <w:bCs/>
        </w:rPr>
        <w:t>TO:          All Graduate Faculty and Doctoral Students</w:t>
      </w:r>
    </w:p>
    <w:p w:rsidR="00D276C7" w:rsidRDefault="00D276C7" w:rsidP="00D276C7">
      <w:pPr>
        <w:spacing w:line="240" w:lineRule="atLeast"/>
        <w:rPr>
          <w:b/>
          <w:bCs/>
        </w:rPr>
      </w:pPr>
    </w:p>
    <w:p w:rsidR="00D276C7" w:rsidRDefault="00D276C7" w:rsidP="00D276C7">
      <w:pPr>
        <w:spacing w:line="240" w:lineRule="atLeast"/>
        <w:outlineLvl w:val="0"/>
        <w:rPr>
          <w:b/>
          <w:bCs/>
          <w:sz w:val="22"/>
          <w:szCs w:val="22"/>
        </w:rPr>
      </w:pPr>
      <w:r>
        <w:rPr>
          <w:b/>
          <w:bCs/>
        </w:rPr>
        <w:t>FROM:     Dayla Burgin</w:t>
      </w:r>
    </w:p>
    <w:p w:rsidR="00D276C7" w:rsidRDefault="00D276C7" w:rsidP="00D276C7">
      <w:pPr>
        <w:spacing w:line="240" w:lineRule="atLeast"/>
        <w:rPr>
          <w:b/>
          <w:bCs/>
        </w:rPr>
      </w:pPr>
      <w:r>
        <w:rPr>
          <w:b/>
          <w:bCs/>
        </w:rPr>
        <w:t>                 Admissions Supervisor/Doctoral Degree Coordinator</w:t>
      </w:r>
    </w:p>
    <w:p w:rsidR="00D276C7" w:rsidRDefault="00D276C7" w:rsidP="00D276C7">
      <w:pPr>
        <w:spacing w:line="240" w:lineRule="atLeast"/>
        <w:rPr>
          <w:sz w:val="22"/>
          <w:szCs w:val="22"/>
        </w:rPr>
      </w:pPr>
    </w:p>
    <w:p w:rsidR="00D276C7" w:rsidRDefault="00D276C7" w:rsidP="00D276C7">
      <w:pPr>
        <w:rPr>
          <w:b/>
          <w:bCs/>
          <w:u w:val="single"/>
        </w:rPr>
      </w:pPr>
      <w:r>
        <w:rPr>
          <w:b/>
          <w:bCs/>
          <w:u w:val="single"/>
        </w:rPr>
        <w:t>RE:            Schedule of Proposal</w:t>
      </w:r>
      <w:r>
        <w:rPr>
          <w:b/>
          <w:bCs/>
          <w:u w:val="single"/>
        </w:rPr>
        <w:t xml:space="preserve"> Defenses &amp; Final Defenses for January 2026</w:t>
      </w:r>
    </w:p>
    <w:p w:rsidR="00D276C7" w:rsidRDefault="00D276C7">
      <w:pPr>
        <w:rPr>
          <w:noProof/>
        </w:rPr>
      </w:pPr>
    </w:p>
    <w:p w:rsidR="00D276C7" w:rsidRDefault="00D276C7">
      <w:r w:rsidRPr="00F01AE0">
        <w:rPr>
          <w:noProof/>
        </w:rPr>
        <w:t>Wednesday, January 14, 2026, 10:00 am</w:t>
      </w:r>
      <w:r>
        <w:t xml:space="preserve">, </w:t>
      </w:r>
      <w:r w:rsidRPr="00F01AE0">
        <w:rPr>
          <w:noProof/>
        </w:rPr>
        <w:t>Zoom</w:t>
      </w:r>
      <w:r>
        <w:t xml:space="preserve">, </w:t>
      </w:r>
      <w:r w:rsidRPr="00F01AE0">
        <w:rPr>
          <w:b/>
          <w:noProof/>
          <w:u w:val="single"/>
        </w:rPr>
        <w:t>Chad Hunter</w:t>
      </w:r>
      <w:r>
        <w:t xml:space="preserve">, </w:t>
      </w:r>
      <w:r w:rsidRPr="00F01AE0">
        <w:rPr>
          <w:noProof/>
        </w:rPr>
        <w:t>Proposal Defense</w:t>
      </w:r>
    </w:p>
    <w:p w:rsidR="00D276C7" w:rsidRPr="0030430A" w:rsidRDefault="00D276C7">
      <w:pPr>
        <w:rPr>
          <w:i/>
        </w:rPr>
      </w:pPr>
      <w:r w:rsidRPr="00F01AE0">
        <w:rPr>
          <w:i/>
          <w:noProof/>
        </w:rPr>
        <w:t>Lived Experiences of Retention and Attrition: A Phenomenological Case Study of Early-Career, Alternatively Certified Teachers and Administrative Support</w:t>
      </w:r>
    </w:p>
    <w:p w:rsidR="00D276C7" w:rsidRDefault="00D276C7">
      <w:r>
        <w:t xml:space="preserve">Major Advisor:  </w:t>
      </w:r>
      <w:r w:rsidRPr="00F01AE0">
        <w:rPr>
          <w:noProof/>
        </w:rPr>
        <w:t>Dr. Elsa Villarreal</w:t>
      </w:r>
    </w:p>
    <w:p w:rsidR="00D276C7" w:rsidRDefault="00D276C7">
      <w:r>
        <w:t xml:space="preserve">Graduate Council Representative:  </w:t>
      </w:r>
      <w:r w:rsidRPr="00F01AE0">
        <w:rPr>
          <w:noProof/>
        </w:rPr>
        <w:t>TBD</w:t>
      </w:r>
    </w:p>
    <w:p w:rsidR="00D276C7" w:rsidRDefault="00D276C7"/>
    <w:p w:rsidR="00D276C7" w:rsidRDefault="00D276C7">
      <w:r w:rsidRPr="00F01AE0">
        <w:rPr>
          <w:noProof/>
        </w:rPr>
        <w:t>Wednesday, January 14, 2026, 1:00 pm</w:t>
      </w:r>
      <w:r>
        <w:t xml:space="preserve">, </w:t>
      </w:r>
      <w:r w:rsidRPr="00F01AE0">
        <w:rPr>
          <w:noProof/>
        </w:rPr>
        <w:t>Zoom</w:t>
      </w:r>
      <w:r>
        <w:t xml:space="preserve">, </w:t>
      </w:r>
      <w:r w:rsidRPr="00F01AE0">
        <w:rPr>
          <w:b/>
          <w:noProof/>
          <w:u w:val="single"/>
        </w:rPr>
        <w:t>Lilia  Mora</w:t>
      </w:r>
      <w:r>
        <w:t xml:space="preserve">, </w:t>
      </w:r>
      <w:r w:rsidRPr="00F01AE0">
        <w:rPr>
          <w:noProof/>
        </w:rPr>
        <w:t>Proposal Defense</w:t>
      </w:r>
    </w:p>
    <w:p w:rsidR="00D276C7" w:rsidRPr="0030430A" w:rsidRDefault="00D276C7">
      <w:pPr>
        <w:rPr>
          <w:i/>
        </w:rPr>
      </w:pPr>
      <w:r w:rsidRPr="00F01AE0">
        <w:rPr>
          <w:i/>
          <w:noProof/>
        </w:rPr>
        <w:t>Bridging Educational Gaps for Elementary Students with Interrupted Formal Educations along the U.S.-Mexico Border: Principals’ Perspectives</w:t>
      </w:r>
    </w:p>
    <w:p w:rsidR="00D276C7" w:rsidRDefault="00D276C7">
      <w:r>
        <w:t xml:space="preserve">Major Advisor:  </w:t>
      </w:r>
      <w:r w:rsidRPr="00F01AE0">
        <w:rPr>
          <w:noProof/>
        </w:rPr>
        <w:t>Dr. Elsa Villarreal</w:t>
      </w:r>
    </w:p>
    <w:p w:rsidR="00D276C7" w:rsidRDefault="00D276C7">
      <w:r>
        <w:t xml:space="preserve">Graduate Council Representative:  </w:t>
      </w:r>
      <w:r w:rsidRPr="00F01AE0">
        <w:rPr>
          <w:noProof/>
        </w:rPr>
        <w:t>TBD</w:t>
      </w:r>
    </w:p>
    <w:p w:rsidR="00D276C7" w:rsidRDefault="00D276C7"/>
    <w:p w:rsidR="00D276C7" w:rsidRDefault="00D276C7">
      <w:r w:rsidRPr="00F01AE0">
        <w:rPr>
          <w:noProof/>
        </w:rPr>
        <w:t>Monday, January 26, 2026, 10:00 am</w:t>
      </w:r>
      <w:r>
        <w:t xml:space="preserve">, </w:t>
      </w:r>
      <w:r w:rsidRPr="00F01AE0">
        <w:rPr>
          <w:noProof/>
        </w:rPr>
        <w:t>Zoom</w:t>
      </w:r>
      <w:r>
        <w:t xml:space="preserve">, </w:t>
      </w:r>
      <w:r w:rsidRPr="00F01AE0">
        <w:rPr>
          <w:b/>
          <w:noProof/>
          <w:u w:val="single"/>
        </w:rPr>
        <w:t>Sophia Brown</w:t>
      </w:r>
      <w:r>
        <w:t xml:space="preserve">, </w:t>
      </w:r>
      <w:r w:rsidRPr="00F01AE0">
        <w:rPr>
          <w:noProof/>
        </w:rPr>
        <w:t>Proposal Defense</w:t>
      </w:r>
    </w:p>
    <w:p w:rsidR="00D276C7" w:rsidRPr="0030430A" w:rsidRDefault="00D276C7">
      <w:pPr>
        <w:rPr>
          <w:i/>
        </w:rPr>
      </w:pPr>
      <w:r w:rsidRPr="00F01AE0">
        <w:rPr>
          <w:i/>
          <w:noProof/>
        </w:rPr>
        <w:t>Culturally Informed Dyslexia Therapy: An Interpretive Phenomenological Analysis of Middle School Dyslexia Therapists</w:t>
      </w:r>
    </w:p>
    <w:p w:rsidR="00D276C7" w:rsidRDefault="00D276C7">
      <w:r>
        <w:t xml:space="preserve">Major Advisor:  </w:t>
      </w:r>
      <w:r w:rsidRPr="00F01AE0">
        <w:rPr>
          <w:noProof/>
        </w:rPr>
        <w:t>Dr. Tami Morton</w:t>
      </w:r>
    </w:p>
    <w:p w:rsidR="00D276C7" w:rsidRDefault="00D276C7">
      <w:r>
        <w:t xml:space="preserve">Graduate Council Representative:  </w:t>
      </w:r>
      <w:r w:rsidRPr="00F01AE0">
        <w:rPr>
          <w:noProof/>
        </w:rPr>
        <w:t>TBD</w:t>
      </w:r>
    </w:p>
    <w:p w:rsidR="00D276C7" w:rsidRDefault="00D276C7"/>
    <w:p w:rsidR="00D276C7" w:rsidRDefault="00D276C7" w:rsidP="00D276C7">
      <w:pPr>
        <w:rPr>
          <w:b/>
          <w:bCs/>
          <w:sz w:val="22"/>
          <w:szCs w:val="22"/>
        </w:rPr>
      </w:pPr>
      <w:r>
        <w:rPr>
          <w:b/>
          <w:bCs/>
        </w:rPr>
        <w:t>**If you are a faculty member or a student and want to attend a defense, please contact the Major Advisor</w:t>
      </w:r>
    </w:p>
    <w:p w:rsidR="00D276C7" w:rsidRDefault="00D276C7">
      <w:bookmarkStart w:id="0" w:name="_GoBack"/>
      <w:bookmarkEnd w:id="0"/>
    </w:p>
    <w:p w:rsidR="00D276C7" w:rsidRDefault="00D276C7"/>
    <w:sectPr w:rsidR="00D276C7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DQztTSwsDS1sDA3MzZQ0lEKTi0uzszPAykwrAUAYfhqLSwAAAA="/>
  </w:docVars>
  <w:rsids>
    <w:rsidRoot w:val="008251C5"/>
    <w:rsid w:val="00041ACB"/>
    <w:rsid w:val="0009046A"/>
    <w:rsid w:val="000948AB"/>
    <w:rsid w:val="00095A86"/>
    <w:rsid w:val="00124B64"/>
    <w:rsid w:val="001764CA"/>
    <w:rsid w:val="00182383"/>
    <w:rsid w:val="001A2E21"/>
    <w:rsid w:val="001B3CAF"/>
    <w:rsid w:val="001D051F"/>
    <w:rsid w:val="00280712"/>
    <w:rsid w:val="002938D1"/>
    <w:rsid w:val="0030430A"/>
    <w:rsid w:val="00316C45"/>
    <w:rsid w:val="00342208"/>
    <w:rsid w:val="00367DFC"/>
    <w:rsid w:val="003A06F3"/>
    <w:rsid w:val="003A42A0"/>
    <w:rsid w:val="003E5F0A"/>
    <w:rsid w:val="003F1F4E"/>
    <w:rsid w:val="003F6C70"/>
    <w:rsid w:val="00406C73"/>
    <w:rsid w:val="00432AF1"/>
    <w:rsid w:val="00437298"/>
    <w:rsid w:val="00444213"/>
    <w:rsid w:val="004524C0"/>
    <w:rsid w:val="00462782"/>
    <w:rsid w:val="004978E0"/>
    <w:rsid w:val="004D5D62"/>
    <w:rsid w:val="0053672D"/>
    <w:rsid w:val="00537591"/>
    <w:rsid w:val="00563D2F"/>
    <w:rsid w:val="00567359"/>
    <w:rsid w:val="005A359D"/>
    <w:rsid w:val="005D3F9D"/>
    <w:rsid w:val="005E7E77"/>
    <w:rsid w:val="005F383A"/>
    <w:rsid w:val="005F4315"/>
    <w:rsid w:val="006027E3"/>
    <w:rsid w:val="0061372C"/>
    <w:rsid w:val="006143B4"/>
    <w:rsid w:val="006F7462"/>
    <w:rsid w:val="007112C5"/>
    <w:rsid w:val="0071573E"/>
    <w:rsid w:val="007179C4"/>
    <w:rsid w:val="007369AE"/>
    <w:rsid w:val="007542EE"/>
    <w:rsid w:val="007B63DE"/>
    <w:rsid w:val="007D374F"/>
    <w:rsid w:val="007E34F8"/>
    <w:rsid w:val="007F3AFC"/>
    <w:rsid w:val="008251C5"/>
    <w:rsid w:val="00851769"/>
    <w:rsid w:val="00876431"/>
    <w:rsid w:val="00883FAC"/>
    <w:rsid w:val="00887443"/>
    <w:rsid w:val="008A7986"/>
    <w:rsid w:val="008B1214"/>
    <w:rsid w:val="008C02F0"/>
    <w:rsid w:val="008D0594"/>
    <w:rsid w:val="00901694"/>
    <w:rsid w:val="009062B8"/>
    <w:rsid w:val="009A2F37"/>
    <w:rsid w:val="009C58E6"/>
    <w:rsid w:val="009D1E4B"/>
    <w:rsid w:val="009F3F2E"/>
    <w:rsid w:val="00A2444B"/>
    <w:rsid w:val="00A45204"/>
    <w:rsid w:val="00A60957"/>
    <w:rsid w:val="00AA4825"/>
    <w:rsid w:val="00AD2AA0"/>
    <w:rsid w:val="00AE7D40"/>
    <w:rsid w:val="00B71029"/>
    <w:rsid w:val="00B828F2"/>
    <w:rsid w:val="00BA5FFD"/>
    <w:rsid w:val="00BB1CD2"/>
    <w:rsid w:val="00BE0FDA"/>
    <w:rsid w:val="00BE521D"/>
    <w:rsid w:val="00C3325B"/>
    <w:rsid w:val="00C448F8"/>
    <w:rsid w:val="00C86115"/>
    <w:rsid w:val="00C93F69"/>
    <w:rsid w:val="00C97871"/>
    <w:rsid w:val="00D25A15"/>
    <w:rsid w:val="00D276C7"/>
    <w:rsid w:val="00D36805"/>
    <w:rsid w:val="00D806E9"/>
    <w:rsid w:val="00DC54C4"/>
    <w:rsid w:val="00DE3407"/>
    <w:rsid w:val="00E360CC"/>
    <w:rsid w:val="00E753C2"/>
    <w:rsid w:val="00F028E0"/>
    <w:rsid w:val="00F0456F"/>
    <w:rsid w:val="00F45666"/>
    <w:rsid w:val="00F5099E"/>
    <w:rsid w:val="00F8249E"/>
    <w:rsid w:val="00F85170"/>
    <w:rsid w:val="00F95BD9"/>
    <w:rsid w:val="00FA06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9357676"/>
  <w15:chartTrackingRefBased/>
  <w15:docId w15:val="{4A255CB2-910A-44AF-87BF-4062916FF6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rsid w:val="00A60957"/>
    <w:pPr>
      <w:keepNext/>
      <w:tabs>
        <w:tab w:val="left" w:pos="1440"/>
        <w:tab w:val="left" w:pos="9000"/>
      </w:tabs>
      <w:spacing w:line="240" w:lineRule="atLeast"/>
      <w:outlineLvl w:val="1"/>
    </w:pPr>
    <w:rPr>
      <w:rFonts w:ascii="Courier New" w:hAnsi="Courier New"/>
      <w:b/>
      <w:szCs w:val="20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Heading2Char">
    <w:name w:val="Heading 2 Char"/>
    <w:link w:val="Heading2"/>
    <w:rsid w:val="006027E3"/>
    <w:rPr>
      <w:rFonts w:ascii="Courier New" w:hAnsi="Courier New"/>
      <w:b/>
      <w:sz w:val="24"/>
    </w:rPr>
  </w:style>
  <w:style w:type="paragraph" w:styleId="BalloonText">
    <w:name w:val="Balloon Text"/>
    <w:basedOn w:val="Normal"/>
    <w:link w:val="BalloonTextChar"/>
    <w:rsid w:val="00D276C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276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3250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85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C35B015-96D0-4D07-BFB3-431FBA151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177</Words>
  <Characters>1012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«Date__Time» «Location» «Name» «Type»</vt:lpstr>
    </vt:vector>
  </TitlesOfParts>
  <Company/>
  <LinksUpToDate>false</LinksUpToDate>
  <CharactersWithSpaces>1187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«Date__Time» «Location» «Name» «Type»</dc:title>
  <dc:subject/>
  <dc:creator>HendersonNatalie</dc:creator>
  <cp:keywords/>
  <dc:description/>
  <cp:lastModifiedBy>Dayla Burgin</cp:lastModifiedBy>
  <cp:revision>1</cp:revision>
  <cp:lastPrinted>2026-01-05T14:53:00Z</cp:lastPrinted>
  <dcterms:created xsi:type="dcterms:W3CDTF">2026-01-05T14:50:00Z</dcterms:created>
  <dcterms:modified xsi:type="dcterms:W3CDTF">2026-01-05T14:54:00Z</dcterms:modified>
</cp:coreProperties>
</file>