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45" w:rsidRDefault="00D92545" w:rsidP="00D92545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D92545" w:rsidRDefault="00D92545" w:rsidP="00D92545">
      <w:pPr>
        <w:spacing w:line="240" w:lineRule="atLeast"/>
        <w:rPr>
          <w:b/>
          <w:bCs/>
        </w:rPr>
      </w:pPr>
    </w:p>
    <w:p w:rsidR="00D92545" w:rsidRDefault="00D92545" w:rsidP="00D92545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D92545" w:rsidRDefault="00D92545" w:rsidP="00D92545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D92545" w:rsidRDefault="00D92545" w:rsidP="00D92545"/>
    <w:p w:rsidR="00D92545" w:rsidRDefault="00D92545" w:rsidP="00D92545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</w:t>
      </w:r>
      <w:r>
        <w:rPr>
          <w:b/>
          <w:bCs/>
          <w:u w:val="single"/>
        </w:rPr>
        <w:t>efenses &amp; Final Defenses for July</w:t>
      </w:r>
      <w:r>
        <w:rPr>
          <w:b/>
          <w:bCs/>
          <w:u w:val="single"/>
        </w:rPr>
        <w:t xml:space="preserve"> 2022</w:t>
      </w:r>
    </w:p>
    <w:p w:rsidR="00D92545" w:rsidRDefault="00D92545">
      <w:pPr>
        <w:rPr>
          <w:noProof/>
        </w:rPr>
      </w:pPr>
    </w:p>
    <w:p w:rsidR="00D92545" w:rsidRDefault="00D92545">
      <w:r w:rsidRPr="00645E46">
        <w:rPr>
          <w:noProof/>
        </w:rPr>
        <w:t>Friday, July 1, 2022, 10:00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Janet Kimbriel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University Supervision EDTPA Training and the Effect on Preparedness for that Role</w:t>
      </w:r>
    </w:p>
    <w:p w:rsidR="00D92545" w:rsidRDefault="00D92545">
      <w:r>
        <w:t xml:space="preserve">Major Advisor:  </w:t>
      </w:r>
      <w:r w:rsidRPr="00645E46">
        <w:rPr>
          <w:noProof/>
        </w:rPr>
        <w:t>Dr. Kathryn Dixon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Dr. Ray Thompson</w:t>
      </w:r>
    </w:p>
    <w:p w:rsidR="00D92545" w:rsidRDefault="00D92545"/>
    <w:p w:rsidR="00D92545" w:rsidRDefault="00D92545">
      <w:r w:rsidRPr="00645E46">
        <w:rPr>
          <w:noProof/>
        </w:rPr>
        <w:t>Wednesday, July 6, 2022, 11:00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Lisa Castillo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Early College High School Models: An Inductive, Emergent, Qualitative Study on Organizational Resilience While Planning for Post-Secondary Readiness and Overall School Success</w:t>
      </w:r>
    </w:p>
    <w:p w:rsidR="00D92545" w:rsidRDefault="00D92545">
      <w:r>
        <w:t xml:space="preserve">Major Advisor:  </w:t>
      </w:r>
      <w:r w:rsidRPr="00645E46">
        <w:rPr>
          <w:noProof/>
        </w:rPr>
        <w:t>Dr. Peter Williams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Dr. Joyce Miller</w:t>
      </w:r>
    </w:p>
    <w:p w:rsidR="00D92545" w:rsidRDefault="00D92545"/>
    <w:p w:rsidR="00D92545" w:rsidRDefault="00D92545">
      <w:r w:rsidRPr="00645E46">
        <w:rPr>
          <w:noProof/>
        </w:rPr>
        <w:t>Thursday, July 7, 2022, 10:30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Comfort Atanga</w:t>
      </w:r>
      <w:r>
        <w:t xml:space="preserve">, </w:t>
      </w:r>
      <w:r w:rsidRPr="00645E46">
        <w:rPr>
          <w:noProof/>
        </w:rPr>
        <w:t>Final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Secondary Teachers’ Understanding of Universal Design For Learning When Educating Students With Emotional and Behavioral Disabilities</w:t>
      </w:r>
    </w:p>
    <w:p w:rsidR="00D92545" w:rsidRDefault="00D92545">
      <w:r>
        <w:t xml:space="preserve">Major Advisor:  </w:t>
      </w:r>
      <w:r w:rsidRPr="00645E46">
        <w:rPr>
          <w:noProof/>
        </w:rPr>
        <w:t>Dr. Kelly Carrero</w:t>
      </w:r>
    </w:p>
    <w:p w:rsidR="00D92545" w:rsidRDefault="00D92545"/>
    <w:p w:rsidR="00D92545" w:rsidRDefault="00D92545">
      <w:r w:rsidRPr="00645E46">
        <w:rPr>
          <w:noProof/>
        </w:rPr>
        <w:t>Thursday, July 7, 2022, 11:00 am</w:t>
      </w:r>
      <w:r>
        <w:t xml:space="preserve">, </w:t>
      </w:r>
      <w:r w:rsidRPr="00645E46">
        <w:rPr>
          <w:noProof/>
        </w:rPr>
        <w:t>David Talbot 146</w:t>
      </w:r>
      <w:r>
        <w:t xml:space="preserve">, </w:t>
      </w:r>
      <w:r w:rsidRPr="00645E46">
        <w:rPr>
          <w:b/>
          <w:noProof/>
          <w:u w:val="single"/>
        </w:rPr>
        <w:t>Daniel Jones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Digging Up the Past: Famines in Irish Gothic Literature Since the Early Nineteenth Century</w:t>
      </w:r>
    </w:p>
    <w:p w:rsidR="00D92545" w:rsidRDefault="00D92545">
      <w:r>
        <w:t xml:space="preserve">Major Advisor:  </w:t>
      </w:r>
      <w:r w:rsidRPr="00645E46">
        <w:rPr>
          <w:noProof/>
        </w:rPr>
        <w:t>Dr. M. Hunter Hayes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Dr. Andrew Baker</w:t>
      </w:r>
    </w:p>
    <w:p w:rsidR="00D92545" w:rsidRDefault="00D92545"/>
    <w:p w:rsidR="00D92545" w:rsidRDefault="00D92545">
      <w:r w:rsidRPr="00645E46">
        <w:rPr>
          <w:noProof/>
        </w:rPr>
        <w:t>Friday, July 8, 2022, 10:00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Shaunise Robinson</w:t>
      </w:r>
      <w:r>
        <w:t xml:space="preserve">, </w:t>
      </w:r>
      <w:r w:rsidRPr="00645E46">
        <w:rPr>
          <w:noProof/>
        </w:rPr>
        <w:t>Final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Content Analysis of Social and Emotional Learning in Mathematics-Related Children’s Literature</w:t>
      </w:r>
    </w:p>
    <w:p w:rsidR="00D92545" w:rsidRDefault="00D92545">
      <w:r>
        <w:t xml:space="preserve">Major Advisor:  </w:t>
      </w:r>
      <w:r w:rsidRPr="00645E46">
        <w:rPr>
          <w:noProof/>
        </w:rPr>
        <w:t>Dr. Joyce Miller</w:t>
      </w:r>
    </w:p>
    <w:p w:rsidR="00D92545" w:rsidRDefault="00D92545"/>
    <w:p w:rsidR="00D92545" w:rsidRDefault="00D92545">
      <w:r w:rsidRPr="00645E46">
        <w:rPr>
          <w:noProof/>
        </w:rPr>
        <w:t>Monday, July 11, 2022, 11:00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Brandi Sawyer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The Experiences of Rural Mental Health Counselors During the COVID-19 Pandemic</w:t>
      </w:r>
    </w:p>
    <w:p w:rsidR="00D92545" w:rsidRDefault="00D92545">
      <w:r>
        <w:t xml:space="preserve">Major Advisor:  </w:t>
      </w:r>
      <w:r w:rsidRPr="00645E46">
        <w:rPr>
          <w:noProof/>
        </w:rPr>
        <w:t>Dr. Edith Gonzalez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TBD</w:t>
      </w:r>
    </w:p>
    <w:p w:rsidR="00D92545" w:rsidRDefault="00D92545"/>
    <w:p w:rsidR="00D92545" w:rsidRDefault="00D92545">
      <w:r w:rsidRPr="00645E46">
        <w:rPr>
          <w:noProof/>
        </w:rPr>
        <w:t>Tuesday, July 12, 2022, 11:00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Torri Bryant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Impact and Influence: A Content Analysis of Contemporary Multicultural Picturebooks and Their Portrayal of the Main Character’s Self-Efficacy</w:t>
      </w:r>
    </w:p>
    <w:p w:rsidR="00D92545" w:rsidRDefault="00D92545">
      <w:r>
        <w:t xml:space="preserve">Major Advisor:  </w:t>
      </w:r>
      <w:r w:rsidRPr="00645E46">
        <w:rPr>
          <w:noProof/>
        </w:rPr>
        <w:t>Dr. Tami Morton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Dr. Karen Roggenkamp</w:t>
      </w:r>
    </w:p>
    <w:p w:rsidR="00D92545" w:rsidRDefault="00D92545"/>
    <w:p w:rsidR="00D92545" w:rsidRDefault="00D92545">
      <w:r w:rsidRPr="00645E46">
        <w:rPr>
          <w:noProof/>
        </w:rPr>
        <w:t>Thursday, July 14, 2022, 1:00 pm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La Vonda Loney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The Principal Hiring Process: A Study of the Use of Fit to Select Leaders for Low-Achieving Campuses</w:t>
      </w:r>
    </w:p>
    <w:p w:rsidR="00D92545" w:rsidRDefault="00D92545">
      <w:r>
        <w:t xml:space="preserve">Major Advisor:  </w:t>
      </w:r>
      <w:r w:rsidRPr="00645E46">
        <w:rPr>
          <w:noProof/>
        </w:rPr>
        <w:t>Dr. Ava Muñoz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Dr. MaryJo Dondlinger</w:t>
      </w:r>
    </w:p>
    <w:p w:rsidR="00D92545" w:rsidRDefault="00D92545"/>
    <w:p w:rsidR="00D92545" w:rsidRDefault="00D92545">
      <w:r w:rsidRPr="00645E46">
        <w:rPr>
          <w:noProof/>
        </w:rPr>
        <w:t>Tuesday, July 19, 2022, 11:00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John Gibbons</w:t>
      </w:r>
      <w:r>
        <w:t xml:space="preserve">, </w:t>
      </w:r>
      <w:r w:rsidRPr="00645E46">
        <w:rPr>
          <w:noProof/>
        </w:rPr>
        <w:t>Proposal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Exploring the Use of Perusall to Support Academic Reading and Writing</w:t>
      </w:r>
    </w:p>
    <w:p w:rsidR="00D92545" w:rsidRDefault="00D92545">
      <w:r>
        <w:t xml:space="preserve">Major Advisor:  </w:t>
      </w:r>
      <w:r w:rsidRPr="00645E46">
        <w:rPr>
          <w:noProof/>
        </w:rPr>
        <w:t>Dr. Mimi Li</w:t>
      </w:r>
    </w:p>
    <w:p w:rsidR="00D92545" w:rsidRDefault="00D92545">
      <w:r>
        <w:t xml:space="preserve">Graduate Council Representative:  </w:t>
      </w:r>
      <w:r w:rsidRPr="00645E46">
        <w:rPr>
          <w:noProof/>
        </w:rPr>
        <w:t>TBD</w:t>
      </w:r>
    </w:p>
    <w:p w:rsidR="00D92545" w:rsidRDefault="00D92545"/>
    <w:p w:rsidR="00D92545" w:rsidRDefault="00D92545">
      <w:r w:rsidRPr="00645E46">
        <w:rPr>
          <w:noProof/>
        </w:rPr>
        <w:t>Monday, July 25, 2022, 10:00 am</w:t>
      </w:r>
      <w:r>
        <w:t xml:space="preserve">, </w:t>
      </w:r>
      <w:r w:rsidRPr="00645E46">
        <w:rPr>
          <w:noProof/>
        </w:rPr>
        <w:t>Zoom</w:t>
      </w:r>
      <w:r>
        <w:t xml:space="preserve">, </w:t>
      </w:r>
      <w:r w:rsidRPr="00645E46">
        <w:rPr>
          <w:b/>
          <w:noProof/>
          <w:u w:val="single"/>
        </w:rPr>
        <w:t>Barbara Solberg</w:t>
      </w:r>
      <w:r>
        <w:t xml:space="preserve">, </w:t>
      </w:r>
      <w:r w:rsidRPr="00645E46">
        <w:rPr>
          <w:noProof/>
        </w:rPr>
        <w:t>Final Defense</w:t>
      </w:r>
    </w:p>
    <w:p w:rsidR="00D92545" w:rsidRPr="0030430A" w:rsidRDefault="00D92545">
      <w:pPr>
        <w:rPr>
          <w:i/>
        </w:rPr>
      </w:pPr>
      <w:r w:rsidRPr="00645E46">
        <w:rPr>
          <w:i/>
          <w:noProof/>
        </w:rPr>
        <w:t>A Narrative Study: Evaluator Perceptions of How Their Transformational Leadership Affects Teacher Performance Specifically in the Learning Environment Domain of T-TESS</w:t>
      </w:r>
    </w:p>
    <w:p w:rsidR="00D92545" w:rsidRDefault="00D92545">
      <w:r>
        <w:t xml:space="preserve">Major Advisor:  </w:t>
      </w:r>
      <w:r w:rsidRPr="00645E46">
        <w:rPr>
          <w:noProof/>
        </w:rPr>
        <w:t>Dr. Ava Muñoz</w:t>
      </w:r>
    </w:p>
    <w:p w:rsidR="00D92545" w:rsidRDefault="00D92545"/>
    <w:p w:rsidR="00D92545" w:rsidRDefault="00D92545" w:rsidP="00D92545">
      <w:r>
        <w:t>*if you wish to request to attend a defense, please contact the Major Advisor listed.</w:t>
      </w:r>
    </w:p>
    <w:p w:rsidR="00D92545" w:rsidRDefault="00D92545"/>
    <w:sectPr w:rsidR="00D925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3467A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46C17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92545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30ECCE"/>
  <w15:chartTrackingRefBased/>
  <w15:docId w15:val="{BACF1279-ACB4-4502-888A-3D333AEC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6346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4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2022-06-22T21:21:00Z</cp:lastPrinted>
  <dcterms:created xsi:type="dcterms:W3CDTF">2022-06-22T21:17:00Z</dcterms:created>
  <dcterms:modified xsi:type="dcterms:W3CDTF">2022-06-22T21:20:00Z</dcterms:modified>
</cp:coreProperties>
</file>