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47B" w:rsidRDefault="0049547B" w:rsidP="0049547B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49547B" w:rsidRDefault="0049547B" w:rsidP="0049547B">
      <w:pPr>
        <w:spacing w:line="240" w:lineRule="atLeast"/>
        <w:rPr>
          <w:b/>
          <w:bCs/>
        </w:rPr>
      </w:pPr>
    </w:p>
    <w:p w:rsidR="0049547B" w:rsidRDefault="0049547B" w:rsidP="0049547B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49547B" w:rsidRDefault="0049547B" w:rsidP="0049547B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49547B" w:rsidRDefault="0049547B" w:rsidP="0049547B"/>
    <w:p w:rsidR="0049547B" w:rsidRDefault="0049547B" w:rsidP="0049547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April</w:t>
      </w:r>
      <w:r>
        <w:rPr>
          <w:b/>
          <w:bCs/>
          <w:u w:val="single"/>
        </w:rPr>
        <w:t xml:space="preserve"> 2022</w:t>
      </w:r>
    </w:p>
    <w:p w:rsidR="0049547B" w:rsidRDefault="0049547B"/>
    <w:p w:rsidR="0049547B" w:rsidRDefault="0049547B">
      <w:r w:rsidRPr="00DA2961">
        <w:rPr>
          <w:noProof/>
        </w:rPr>
        <w:t>Tuesday, April 5, 2022, 11:00 am</w:t>
      </w:r>
      <w:r>
        <w:t xml:space="preserve">, </w:t>
      </w:r>
      <w:r w:rsidRPr="00DA2961">
        <w:rPr>
          <w:noProof/>
        </w:rPr>
        <w:t>Zoom</w:t>
      </w:r>
      <w:r>
        <w:t xml:space="preserve">, </w:t>
      </w:r>
      <w:r w:rsidRPr="00DA2961">
        <w:rPr>
          <w:b/>
          <w:noProof/>
          <w:u w:val="single"/>
        </w:rPr>
        <w:t>Brittney Frazier</w:t>
      </w:r>
      <w:r>
        <w:t xml:space="preserve">, </w:t>
      </w:r>
      <w:r w:rsidRPr="00DA2961">
        <w:rPr>
          <w:noProof/>
        </w:rPr>
        <w:t>Proposal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Examining Differences in Social and Emotional Learning  Program Implementation at an Urban Title I School District</w:t>
      </w:r>
    </w:p>
    <w:p w:rsidR="0049547B" w:rsidRDefault="0049547B">
      <w:r>
        <w:t xml:space="preserve">Major Advisor:  </w:t>
      </w:r>
      <w:r w:rsidRPr="00DA2961">
        <w:rPr>
          <w:noProof/>
        </w:rPr>
        <w:t>Dr. David Brown</w:t>
      </w:r>
    </w:p>
    <w:p w:rsidR="0049547B" w:rsidRDefault="0049547B">
      <w:r>
        <w:t xml:space="preserve">Graduate Council Representative:  </w:t>
      </w:r>
      <w:r w:rsidRPr="00DA2961">
        <w:rPr>
          <w:noProof/>
        </w:rPr>
        <w:t>TBD</w:t>
      </w:r>
    </w:p>
    <w:p w:rsidR="0049547B" w:rsidRDefault="0049547B"/>
    <w:p w:rsidR="0049547B" w:rsidRDefault="0049547B">
      <w:r w:rsidRPr="00DA2961">
        <w:rPr>
          <w:noProof/>
        </w:rPr>
        <w:t>Wednesday, April 6, 2022, 11:00 am</w:t>
      </w:r>
      <w:r>
        <w:t xml:space="preserve">, </w:t>
      </w:r>
      <w:r w:rsidRPr="00DA2961">
        <w:rPr>
          <w:noProof/>
        </w:rPr>
        <w:t>Zoom</w:t>
      </w:r>
      <w:r>
        <w:t xml:space="preserve">, </w:t>
      </w:r>
      <w:r w:rsidRPr="00DA2961">
        <w:rPr>
          <w:b/>
          <w:noProof/>
          <w:u w:val="single"/>
        </w:rPr>
        <w:t>Elizabeth Russo</w:t>
      </w:r>
      <w:r>
        <w:t xml:space="preserve">, </w:t>
      </w:r>
      <w:r w:rsidRPr="00DA2961">
        <w:rPr>
          <w:noProof/>
        </w:rPr>
        <w:t>Proposal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The Relationship Leadership Style and Job Burnout Have on Turnover Intention Among Texas High School Principals During the COVID-19 Global Pandemic</w:t>
      </w:r>
    </w:p>
    <w:p w:rsidR="0049547B" w:rsidRDefault="0049547B">
      <w:r>
        <w:t xml:space="preserve">Major Advisor:  </w:t>
      </w:r>
      <w:r w:rsidRPr="00DA2961">
        <w:rPr>
          <w:noProof/>
        </w:rPr>
        <w:t>Dr. Ray Thompson</w:t>
      </w:r>
    </w:p>
    <w:p w:rsidR="0049547B" w:rsidRDefault="0049547B">
      <w:r>
        <w:t xml:space="preserve">Graduate Council Representative:  </w:t>
      </w:r>
      <w:r w:rsidRPr="00DA2961">
        <w:rPr>
          <w:noProof/>
        </w:rPr>
        <w:t xml:space="preserve"> Dr. Gilbert Naizer</w:t>
      </w:r>
    </w:p>
    <w:p w:rsidR="0049547B" w:rsidRDefault="0049547B"/>
    <w:p w:rsidR="0049547B" w:rsidRDefault="0049547B">
      <w:r w:rsidRPr="00DA2961">
        <w:rPr>
          <w:noProof/>
        </w:rPr>
        <w:t>Thursday, April 7, 2022, 10:00 am</w:t>
      </w:r>
      <w:r>
        <w:t xml:space="preserve">, </w:t>
      </w:r>
      <w:r w:rsidRPr="00DA2961">
        <w:rPr>
          <w:noProof/>
        </w:rPr>
        <w:t>Zoom</w:t>
      </w:r>
      <w:r>
        <w:t xml:space="preserve">, </w:t>
      </w:r>
      <w:r w:rsidRPr="00DA2961">
        <w:rPr>
          <w:b/>
          <w:noProof/>
          <w:u w:val="single"/>
        </w:rPr>
        <w:t>Alexia Riggs</w:t>
      </w:r>
      <w:r>
        <w:t xml:space="preserve">, </w:t>
      </w:r>
      <w:r w:rsidRPr="00DA2961">
        <w:rPr>
          <w:noProof/>
        </w:rPr>
        <w:t>Final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Collaborative Relationships: Effective Partnerships Between Librarians, Student Affairs, and Faculty</w:t>
      </w:r>
    </w:p>
    <w:p w:rsidR="0049547B" w:rsidRDefault="0049547B">
      <w:r>
        <w:t xml:space="preserve">Major Advisor:  </w:t>
      </w:r>
      <w:r w:rsidRPr="00DA2961">
        <w:rPr>
          <w:noProof/>
        </w:rPr>
        <w:t>Dr. Seung Won Yoon</w:t>
      </w:r>
    </w:p>
    <w:p w:rsidR="0049547B" w:rsidRDefault="0049547B"/>
    <w:p w:rsidR="0049547B" w:rsidRDefault="0049547B">
      <w:r w:rsidRPr="00DA2961">
        <w:rPr>
          <w:noProof/>
        </w:rPr>
        <w:t>Monday, April 11, 2022, 9:00 am</w:t>
      </w:r>
      <w:r>
        <w:t xml:space="preserve">, </w:t>
      </w:r>
      <w:r w:rsidRPr="00DA2961">
        <w:rPr>
          <w:noProof/>
        </w:rPr>
        <w:t>Zoom</w:t>
      </w:r>
      <w:r>
        <w:t xml:space="preserve">, </w:t>
      </w:r>
      <w:r w:rsidRPr="00DA2961">
        <w:rPr>
          <w:b/>
          <w:noProof/>
          <w:u w:val="single"/>
        </w:rPr>
        <w:t>Rachel McShane</w:t>
      </w:r>
      <w:r>
        <w:t xml:space="preserve">, </w:t>
      </w:r>
      <w:r w:rsidRPr="00DA2961">
        <w:rPr>
          <w:noProof/>
        </w:rPr>
        <w:t>Proposal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Miss Monstress: The Trial of Womanhood and Rhetorical Framing of Texas</w:t>
      </w:r>
    </w:p>
    <w:p w:rsidR="0049547B" w:rsidRDefault="0049547B">
      <w:r>
        <w:t xml:space="preserve">Major Advisor:  </w:t>
      </w:r>
      <w:r w:rsidRPr="00DA2961">
        <w:rPr>
          <w:noProof/>
        </w:rPr>
        <w:t>Dr. Ashanka Kumari</w:t>
      </w:r>
    </w:p>
    <w:p w:rsidR="0049547B" w:rsidRDefault="0049547B">
      <w:r>
        <w:t xml:space="preserve">Graduate Council Representative:  </w:t>
      </w:r>
      <w:r w:rsidRPr="00DA2961">
        <w:rPr>
          <w:noProof/>
        </w:rPr>
        <w:t>Dr. Mylynka Cardona</w:t>
      </w:r>
    </w:p>
    <w:p w:rsidR="0049547B" w:rsidRDefault="0049547B"/>
    <w:p w:rsidR="0049547B" w:rsidRDefault="0049547B">
      <w:r w:rsidRPr="00DA2961">
        <w:rPr>
          <w:noProof/>
        </w:rPr>
        <w:t>Thursday, April 14, 2022, 2:00 pm</w:t>
      </w:r>
      <w:r>
        <w:t xml:space="preserve">, </w:t>
      </w:r>
      <w:r w:rsidRPr="00DA2961">
        <w:rPr>
          <w:noProof/>
        </w:rPr>
        <w:t>Zoom</w:t>
      </w:r>
      <w:r>
        <w:t xml:space="preserve">, </w:t>
      </w:r>
      <w:r w:rsidRPr="00DA2961">
        <w:rPr>
          <w:b/>
          <w:noProof/>
          <w:u w:val="single"/>
        </w:rPr>
        <w:t>Jordan Simmons</w:t>
      </w:r>
      <w:r>
        <w:t xml:space="preserve">, </w:t>
      </w:r>
      <w:r w:rsidRPr="00DA2961">
        <w:rPr>
          <w:noProof/>
        </w:rPr>
        <w:t>Final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The Lived Experiences of New Teachers Who Chose to Return to Their Middle School for Their Second Year During the COVID 19 Pandemic</w:t>
      </w:r>
    </w:p>
    <w:p w:rsidR="0049547B" w:rsidRDefault="0049547B">
      <w:r>
        <w:t xml:space="preserve">Major Advisor:  </w:t>
      </w:r>
      <w:r w:rsidRPr="00DA2961">
        <w:rPr>
          <w:noProof/>
        </w:rPr>
        <w:t>Dr. Teresa Farler</w:t>
      </w:r>
    </w:p>
    <w:p w:rsidR="0049547B" w:rsidRDefault="0049547B"/>
    <w:p w:rsidR="0049547B" w:rsidRDefault="0049547B">
      <w:r w:rsidRPr="00DA2961">
        <w:rPr>
          <w:noProof/>
        </w:rPr>
        <w:t>Friday, April 15, 2022, 10:00 am</w:t>
      </w:r>
      <w:r>
        <w:t xml:space="preserve">, </w:t>
      </w:r>
      <w:r w:rsidRPr="00DA2961">
        <w:rPr>
          <w:noProof/>
        </w:rPr>
        <w:t>Zoom</w:t>
      </w:r>
      <w:r>
        <w:t xml:space="preserve">, </w:t>
      </w:r>
      <w:r w:rsidRPr="00DA2961">
        <w:rPr>
          <w:b/>
          <w:noProof/>
          <w:u w:val="single"/>
        </w:rPr>
        <w:t>Alice Adderton-Wilson</w:t>
      </w:r>
      <w:r>
        <w:t xml:space="preserve">, </w:t>
      </w:r>
      <w:r w:rsidRPr="00DA2961">
        <w:rPr>
          <w:noProof/>
        </w:rPr>
        <w:t>Proposal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An Interpretive Qualitative Study: Principals’ Perception of Transformational Practices for Academic Success in Suburban Middle Schools</w:t>
      </w:r>
    </w:p>
    <w:p w:rsidR="0049547B" w:rsidRDefault="0049547B">
      <w:r>
        <w:t xml:space="preserve">Major Advisor:  </w:t>
      </w:r>
      <w:r w:rsidRPr="00DA2961">
        <w:rPr>
          <w:noProof/>
        </w:rPr>
        <w:t>Dr. Julia Ballenger</w:t>
      </w:r>
    </w:p>
    <w:p w:rsidR="0049547B" w:rsidRDefault="0049547B">
      <w:r>
        <w:t xml:space="preserve">Graduate Council Representative:  </w:t>
      </w:r>
      <w:r w:rsidRPr="00DA2961">
        <w:rPr>
          <w:noProof/>
        </w:rPr>
        <w:t xml:space="preserve"> Dr. Jennifer Dyer</w:t>
      </w:r>
    </w:p>
    <w:p w:rsidR="0049547B" w:rsidRDefault="0049547B"/>
    <w:p w:rsidR="0049547B" w:rsidRDefault="0049547B">
      <w:r w:rsidRPr="00DA2961">
        <w:rPr>
          <w:noProof/>
        </w:rPr>
        <w:t>Monday, April 18, 2022, 2:00 pm</w:t>
      </w:r>
      <w:r>
        <w:t xml:space="preserve">, </w:t>
      </w:r>
      <w:r w:rsidRPr="00DA2961">
        <w:rPr>
          <w:noProof/>
        </w:rPr>
        <w:t>Zoom</w:t>
      </w:r>
      <w:r>
        <w:t xml:space="preserve">, </w:t>
      </w:r>
      <w:r w:rsidRPr="00DA2961">
        <w:rPr>
          <w:b/>
          <w:noProof/>
          <w:u w:val="single"/>
        </w:rPr>
        <w:t>Candace McGowan</w:t>
      </w:r>
      <w:r>
        <w:t xml:space="preserve">, </w:t>
      </w:r>
      <w:r w:rsidRPr="00DA2961">
        <w:rPr>
          <w:noProof/>
        </w:rPr>
        <w:t>Proposal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Career and Technical Education Teachers’ Perceptions of Professional Development Needs: A Q Methodology Study</w:t>
      </w:r>
    </w:p>
    <w:p w:rsidR="0049547B" w:rsidRDefault="0049547B">
      <w:r>
        <w:t xml:space="preserve">Major Advisor:  </w:t>
      </w:r>
      <w:r w:rsidRPr="00DA2961">
        <w:rPr>
          <w:noProof/>
        </w:rPr>
        <w:t>Dr. Teresa Farler</w:t>
      </w:r>
    </w:p>
    <w:p w:rsidR="0049547B" w:rsidRDefault="0049547B">
      <w:r>
        <w:t xml:space="preserve">Graduate Council Representative:  </w:t>
      </w:r>
      <w:r w:rsidRPr="00DA2961">
        <w:rPr>
          <w:noProof/>
        </w:rPr>
        <w:t>Dr. Marcus Smith</w:t>
      </w:r>
    </w:p>
    <w:p w:rsidR="0049547B" w:rsidRDefault="0049547B"/>
    <w:p w:rsidR="0049547B" w:rsidRDefault="0049547B">
      <w:r w:rsidRPr="00DA2961">
        <w:rPr>
          <w:noProof/>
        </w:rPr>
        <w:t>Wednesday, April 27, 2022, 2:30 pm</w:t>
      </w:r>
      <w:r>
        <w:t xml:space="preserve">, </w:t>
      </w:r>
      <w:proofErr w:type="gramStart"/>
      <w:r w:rsidRPr="00DA2961">
        <w:rPr>
          <w:noProof/>
        </w:rPr>
        <w:t xml:space="preserve">Zoom </w:t>
      </w:r>
      <w:r>
        <w:t>,</w:t>
      </w:r>
      <w:proofErr w:type="gramEnd"/>
      <w:r>
        <w:t xml:space="preserve"> </w:t>
      </w:r>
      <w:r w:rsidRPr="00DA2961">
        <w:rPr>
          <w:b/>
          <w:noProof/>
          <w:u w:val="single"/>
        </w:rPr>
        <w:t>James Sellers</w:t>
      </w:r>
      <w:r>
        <w:t xml:space="preserve">, </w:t>
      </w:r>
      <w:r w:rsidRPr="00DA2961">
        <w:rPr>
          <w:noProof/>
        </w:rPr>
        <w:t>Final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An Exploration of the Impact of Four Years of District-Funded PSAT/SAT Administrations on Hispanic and Non-Hispanic Students in a North Texas School District</w:t>
      </w:r>
    </w:p>
    <w:p w:rsidR="0049547B" w:rsidRDefault="0049547B">
      <w:r>
        <w:t xml:space="preserve">Major Advisor:  </w:t>
      </w:r>
      <w:r w:rsidRPr="00DA2961">
        <w:rPr>
          <w:noProof/>
        </w:rPr>
        <w:t>Dr. Danna Beasty-Boudreaux</w:t>
      </w:r>
    </w:p>
    <w:p w:rsidR="0049547B" w:rsidRDefault="0049547B"/>
    <w:p w:rsidR="0049547B" w:rsidRDefault="0049547B">
      <w:r w:rsidRPr="00DA2961">
        <w:rPr>
          <w:noProof/>
        </w:rPr>
        <w:t>Thursday, April 28, 2022, 2:00 pm</w:t>
      </w:r>
      <w:r>
        <w:t xml:space="preserve">, </w:t>
      </w:r>
      <w:r w:rsidRPr="00DA2961">
        <w:rPr>
          <w:noProof/>
        </w:rPr>
        <w:t>Zoom</w:t>
      </w:r>
      <w:r>
        <w:t xml:space="preserve">, </w:t>
      </w:r>
      <w:r w:rsidRPr="00DA2961">
        <w:rPr>
          <w:b/>
          <w:noProof/>
          <w:u w:val="single"/>
        </w:rPr>
        <w:t>Danielle Lopez</w:t>
      </w:r>
      <w:r>
        <w:t xml:space="preserve">, </w:t>
      </w:r>
      <w:r w:rsidRPr="00DA2961">
        <w:rPr>
          <w:noProof/>
        </w:rPr>
        <w:t>Proposal Defense</w:t>
      </w:r>
    </w:p>
    <w:p w:rsidR="0049547B" w:rsidRPr="0030430A" w:rsidRDefault="0049547B">
      <w:pPr>
        <w:rPr>
          <w:i/>
        </w:rPr>
      </w:pPr>
      <w:r w:rsidRPr="00DA2961">
        <w:rPr>
          <w:i/>
          <w:noProof/>
        </w:rPr>
        <w:t>Campus Administrators’ and Teachers’ Perceptions of Social Media Usage in North Texas Suburban K-5 Elementary Schools: A Narrative Inquiry Study</w:t>
      </w:r>
    </w:p>
    <w:p w:rsidR="0049547B" w:rsidRDefault="0049547B">
      <w:r>
        <w:t xml:space="preserve">Major Advisor:  </w:t>
      </w:r>
      <w:r w:rsidRPr="00DA2961">
        <w:rPr>
          <w:noProof/>
        </w:rPr>
        <w:t>Dr. Teresa Farler</w:t>
      </w:r>
    </w:p>
    <w:p w:rsidR="0049547B" w:rsidRDefault="0049547B">
      <w:r>
        <w:t xml:space="preserve">Graduate Council Representative:  </w:t>
      </w:r>
      <w:r w:rsidRPr="00DA2961">
        <w:rPr>
          <w:noProof/>
        </w:rPr>
        <w:t>Dr. Deborah Scaggs</w:t>
      </w:r>
    </w:p>
    <w:p w:rsidR="0049547B" w:rsidRDefault="0049547B"/>
    <w:p w:rsidR="0049547B" w:rsidRDefault="0049547B"/>
    <w:sectPr w:rsidR="004954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547B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60129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EC5EF1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3D6CE7"/>
  <w15:chartTrackingRefBased/>
  <w15:docId w15:val="{81733124-837E-43EA-AF93-7AD30856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4954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5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2022-03-28T21:46:00Z</cp:lastPrinted>
  <dcterms:created xsi:type="dcterms:W3CDTF">2022-03-28T21:37:00Z</dcterms:created>
  <dcterms:modified xsi:type="dcterms:W3CDTF">2022-03-28T21:47:00Z</dcterms:modified>
</cp:coreProperties>
</file>