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BC" w:rsidRDefault="00CB25BC" w:rsidP="00CB25BC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CB25BC" w:rsidRDefault="00CB25BC" w:rsidP="00CB25BC">
      <w:pPr>
        <w:spacing w:line="240" w:lineRule="atLeast"/>
        <w:rPr>
          <w:b/>
          <w:bCs/>
        </w:rPr>
      </w:pPr>
    </w:p>
    <w:p w:rsidR="00CB25BC" w:rsidRDefault="00CB25BC" w:rsidP="00CB25BC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CB25BC" w:rsidRPr="00F3685A" w:rsidRDefault="00CB25BC" w:rsidP="00CB25BC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CB25BC" w:rsidRDefault="00CB25BC" w:rsidP="00CB25BC"/>
    <w:p w:rsidR="00CB25BC" w:rsidRDefault="00CB25BC" w:rsidP="00CB25BC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</w:t>
      </w:r>
      <w:r>
        <w:rPr>
          <w:b/>
          <w:bCs/>
          <w:u w:val="single"/>
        </w:rPr>
        <w:t>fenses &amp; Final Defenses for August</w:t>
      </w:r>
      <w:r>
        <w:rPr>
          <w:b/>
          <w:bCs/>
          <w:u w:val="single"/>
        </w:rPr>
        <w:t xml:space="preserve"> 2020</w:t>
      </w:r>
    </w:p>
    <w:p w:rsidR="00CB25BC" w:rsidRDefault="00CB25BC"/>
    <w:p w:rsidR="00CB25BC" w:rsidRDefault="00CB25BC">
      <w:r w:rsidRPr="00046364">
        <w:rPr>
          <w:noProof/>
        </w:rPr>
        <w:t>Monday, August 3, 2020, 1:00 pm</w:t>
      </w:r>
      <w:r>
        <w:t xml:space="preserve">, </w:t>
      </w:r>
      <w:r w:rsidRPr="00046364">
        <w:rPr>
          <w:noProof/>
        </w:rPr>
        <w:t>Zoom</w:t>
      </w:r>
      <w:r>
        <w:t xml:space="preserve">, </w:t>
      </w:r>
      <w:r w:rsidRPr="00046364">
        <w:rPr>
          <w:b/>
          <w:noProof/>
          <w:u w:val="single"/>
        </w:rPr>
        <w:t>Christina Regian</w:t>
      </w:r>
      <w:r>
        <w:t xml:space="preserve">, </w:t>
      </w:r>
      <w:r w:rsidRPr="00046364">
        <w:rPr>
          <w:noProof/>
        </w:rPr>
        <w:t>Proposal Defense</w:t>
      </w:r>
    </w:p>
    <w:p w:rsidR="00CB25BC" w:rsidRPr="0030430A" w:rsidRDefault="00CB25BC">
      <w:pPr>
        <w:rPr>
          <w:i/>
        </w:rPr>
      </w:pPr>
      <w:r w:rsidRPr="00046364">
        <w:rPr>
          <w:i/>
          <w:noProof/>
        </w:rPr>
        <w:t>Finding Expert Consensus on the Components of Cooperating Teacher Training: A Delphi Study</w:t>
      </w:r>
    </w:p>
    <w:p w:rsidR="00CB25BC" w:rsidRDefault="00CB25BC">
      <w:r>
        <w:t xml:space="preserve">Major Advisor:  </w:t>
      </w:r>
      <w:r w:rsidRPr="00046364">
        <w:rPr>
          <w:noProof/>
        </w:rPr>
        <w:t>Dr. Gilbert Naizer</w:t>
      </w:r>
    </w:p>
    <w:p w:rsidR="00CB25BC" w:rsidRDefault="00CB25BC">
      <w:r>
        <w:t xml:space="preserve">Graduate Council Representative:  </w:t>
      </w:r>
      <w:r w:rsidRPr="00046364">
        <w:rPr>
          <w:noProof/>
        </w:rPr>
        <w:t>Dr. Katie Koo</w:t>
      </w:r>
    </w:p>
    <w:p w:rsidR="00CB25BC" w:rsidRDefault="00CB25BC"/>
    <w:p w:rsidR="00CB25BC" w:rsidRDefault="00CB25BC">
      <w:r w:rsidRPr="00046364">
        <w:rPr>
          <w:noProof/>
        </w:rPr>
        <w:t>Tuesday, August 4, 2020, 10:00 am</w:t>
      </w:r>
      <w:r>
        <w:t xml:space="preserve">, </w:t>
      </w:r>
      <w:r w:rsidRPr="00046364">
        <w:rPr>
          <w:noProof/>
        </w:rPr>
        <w:t>Zoom</w:t>
      </w:r>
      <w:r>
        <w:t xml:space="preserve">, </w:t>
      </w:r>
      <w:r w:rsidRPr="00046364">
        <w:rPr>
          <w:b/>
          <w:noProof/>
          <w:u w:val="single"/>
        </w:rPr>
        <w:t>Kenneth Babineaux</w:t>
      </w:r>
      <w:r>
        <w:t xml:space="preserve">, </w:t>
      </w:r>
      <w:r w:rsidRPr="00046364">
        <w:rPr>
          <w:noProof/>
        </w:rPr>
        <w:t>Proposal Defense</w:t>
      </w:r>
    </w:p>
    <w:p w:rsidR="00CB25BC" w:rsidRPr="0030430A" w:rsidRDefault="00CB25BC">
      <w:pPr>
        <w:rPr>
          <w:i/>
        </w:rPr>
      </w:pPr>
      <w:r w:rsidRPr="00046364">
        <w:rPr>
          <w:i/>
          <w:noProof/>
        </w:rPr>
        <w:t>Administrator Perceptions of the Texas Teacher Evaluation and Support System (T-TESS) Toward Teacher Growth in a Medium-Size Suburban District</w:t>
      </w:r>
    </w:p>
    <w:p w:rsidR="00CB25BC" w:rsidRDefault="00CB25BC">
      <w:r>
        <w:t xml:space="preserve">Major Advisor:  </w:t>
      </w:r>
      <w:r w:rsidRPr="00046364">
        <w:rPr>
          <w:noProof/>
        </w:rPr>
        <w:t>Dr. Ray Thompson</w:t>
      </w:r>
    </w:p>
    <w:p w:rsidR="00CB25BC" w:rsidRDefault="00CB25BC">
      <w:r>
        <w:t xml:space="preserve">Graduate Council Representative:  </w:t>
      </w:r>
      <w:r w:rsidRPr="00046364">
        <w:rPr>
          <w:noProof/>
        </w:rPr>
        <w:t xml:space="preserve"> Dr. Joyce Miller</w:t>
      </w:r>
    </w:p>
    <w:p w:rsidR="00CB25BC" w:rsidRDefault="00CB25BC"/>
    <w:p w:rsidR="00CB25BC" w:rsidRDefault="00CB25BC">
      <w:r w:rsidRPr="00046364">
        <w:rPr>
          <w:noProof/>
        </w:rPr>
        <w:t>Tuesday, August 4, 2020, 11:00 am</w:t>
      </w:r>
      <w:r>
        <w:t xml:space="preserve">, </w:t>
      </w:r>
      <w:r w:rsidRPr="00046364">
        <w:rPr>
          <w:noProof/>
        </w:rPr>
        <w:t>Zoom</w:t>
      </w:r>
      <w:r>
        <w:t xml:space="preserve">, </w:t>
      </w:r>
      <w:r w:rsidRPr="00046364">
        <w:rPr>
          <w:b/>
          <w:noProof/>
          <w:u w:val="single"/>
        </w:rPr>
        <w:t>Reuben Ndomahina</w:t>
      </w:r>
      <w:r>
        <w:t xml:space="preserve">, </w:t>
      </w:r>
      <w:r w:rsidRPr="00046364">
        <w:rPr>
          <w:noProof/>
        </w:rPr>
        <w:t>Final Defense</w:t>
      </w:r>
    </w:p>
    <w:p w:rsidR="00CB25BC" w:rsidRPr="0030430A" w:rsidRDefault="00CB25BC">
      <w:pPr>
        <w:rPr>
          <w:i/>
        </w:rPr>
      </w:pPr>
      <w:r w:rsidRPr="00046364">
        <w:rPr>
          <w:i/>
          <w:noProof/>
        </w:rPr>
        <w:t>Seeking to Understand How West African Immigrant Parents’ Acculturation Attitude Influence the Beliefs, Values, and Attitudes of Second-Generation Adult Children About the Need for Counseling and Guidance Services: A Transcendental Phenomenological Study</w:t>
      </w:r>
    </w:p>
    <w:p w:rsidR="00CB25BC" w:rsidRDefault="00CB25BC">
      <w:r>
        <w:t xml:space="preserve">Major Advisor:  </w:t>
      </w:r>
      <w:r w:rsidRPr="00046364">
        <w:rPr>
          <w:noProof/>
        </w:rPr>
        <w:t>Dr. Amir Abbassi</w:t>
      </w:r>
    </w:p>
    <w:p w:rsidR="00CB25BC" w:rsidRDefault="00CB25BC"/>
    <w:p w:rsidR="00CB25BC" w:rsidRDefault="00CB25BC">
      <w:r w:rsidRPr="00046364">
        <w:rPr>
          <w:noProof/>
        </w:rPr>
        <w:t>Tuesday, August 4, 2020, 1:30 pm</w:t>
      </w:r>
      <w:r>
        <w:t xml:space="preserve">, </w:t>
      </w:r>
      <w:r w:rsidRPr="00046364">
        <w:rPr>
          <w:noProof/>
        </w:rPr>
        <w:t>Zoom</w:t>
      </w:r>
      <w:r>
        <w:t xml:space="preserve">, </w:t>
      </w:r>
      <w:r w:rsidRPr="00046364">
        <w:rPr>
          <w:b/>
          <w:noProof/>
          <w:u w:val="single"/>
        </w:rPr>
        <w:t>Cynthia Wadley</w:t>
      </w:r>
      <w:r>
        <w:t xml:space="preserve">, </w:t>
      </w:r>
      <w:r w:rsidRPr="00046364">
        <w:rPr>
          <w:noProof/>
        </w:rPr>
        <w:t>Proposal Defense</w:t>
      </w:r>
    </w:p>
    <w:p w:rsidR="00CB25BC" w:rsidRPr="0030430A" w:rsidRDefault="00CB25BC">
      <w:pPr>
        <w:rPr>
          <w:i/>
        </w:rPr>
      </w:pPr>
      <w:r w:rsidRPr="00046364">
        <w:rPr>
          <w:i/>
          <w:noProof/>
        </w:rPr>
        <w:t>Kindergarten Through Fifth Grade Teachers’ Levels of Stages of Concerns About the 2019-2020 Implementation of the New Texas Essentials Knowledge and Skills for English Language Arts and Reading</w:t>
      </w:r>
    </w:p>
    <w:p w:rsidR="00CB25BC" w:rsidRDefault="00CB25BC">
      <w:r>
        <w:t xml:space="preserve">Major Advisor:  </w:t>
      </w:r>
      <w:r w:rsidRPr="00046364">
        <w:rPr>
          <w:noProof/>
        </w:rPr>
        <w:t>Dr. Julia Ballenger</w:t>
      </w:r>
    </w:p>
    <w:p w:rsidR="00CB25BC" w:rsidRDefault="00CB25BC">
      <w:r>
        <w:t xml:space="preserve">Graduate Council Representative:  </w:t>
      </w:r>
      <w:r w:rsidRPr="00046364">
        <w:rPr>
          <w:noProof/>
        </w:rPr>
        <w:t xml:space="preserve"> Dr. Alexandra Babino</w:t>
      </w:r>
    </w:p>
    <w:p w:rsidR="00CB25BC" w:rsidRDefault="00CB25BC"/>
    <w:p w:rsidR="00CB25BC" w:rsidRDefault="00CB25BC">
      <w:r w:rsidRPr="00046364">
        <w:rPr>
          <w:noProof/>
        </w:rPr>
        <w:t>Wednesday, August 5, 2020, 10:00 am</w:t>
      </w:r>
      <w:r>
        <w:t xml:space="preserve">, </w:t>
      </w:r>
      <w:r w:rsidRPr="00046364">
        <w:rPr>
          <w:noProof/>
        </w:rPr>
        <w:t>Zoom</w:t>
      </w:r>
      <w:r>
        <w:t xml:space="preserve">, </w:t>
      </w:r>
      <w:r w:rsidRPr="00046364">
        <w:rPr>
          <w:b/>
          <w:noProof/>
          <w:u w:val="single"/>
        </w:rPr>
        <w:t>Carla Bennett</w:t>
      </w:r>
      <w:r>
        <w:t xml:space="preserve">, </w:t>
      </w:r>
      <w:r w:rsidRPr="00046364">
        <w:rPr>
          <w:noProof/>
        </w:rPr>
        <w:t>Proposal Defense</w:t>
      </w:r>
    </w:p>
    <w:p w:rsidR="00CB25BC" w:rsidRPr="0030430A" w:rsidRDefault="00CB25BC">
      <w:pPr>
        <w:rPr>
          <w:i/>
        </w:rPr>
      </w:pPr>
      <w:r w:rsidRPr="00046364">
        <w:rPr>
          <w:i/>
          <w:noProof/>
        </w:rPr>
        <w:t>A Comparison of Looping and Non-Looping Students in Reading From 3rd to 4th Grade</w:t>
      </w:r>
    </w:p>
    <w:p w:rsidR="00CB25BC" w:rsidRDefault="00CB25BC">
      <w:r>
        <w:t xml:space="preserve">Major Advisor:  </w:t>
      </w:r>
      <w:r w:rsidRPr="00046364">
        <w:rPr>
          <w:noProof/>
        </w:rPr>
        <w:t>Dr. Gilbert Naizer</w:t>
      </w:r>
    </w:p>
    <w:p w:rsidR="00CB25BC" w:rsidRDefault="00CB25BC">
      <w:r>
        <w:t xml:space="preserve">Graduate Council Representative:  </w:t>
      </w:r>
      <w:r w:rsidRPr="00046364">
        <w:rPr>
          <w:noProof/>
        </w:rPr>
        <w:t xml:space="preserve"> Dr. Bill Bolin</w:t>
      </w:r>
    </w:p>
    <w:p w:rsidR="00CB25BC" w:rsidRDefault="00CB25BC"/>
    <w:p w:rsidR="00CB25BC" w:rsidRDefault="00CB25BC">
      <w:r w:rsidRPr="00046364">
        <w:rPr>
          <w:noProof/>
        </w:rPr>
        <w:t>Wednesday, August 5, 2020, 2:30 pm</w:t>
      </w:r>
      <w:r>
        <w:t xml:space="preserve">, </w:t>
      </w:r>
      <w:r w:rsidRPr="00046364">
        <w:rPr>
          <w:noProof/>
        </w:rPr>
        <w:t>Zoom</w:t>
      </w:r>
      <w:r>
        <w:t xml:space="preserve">, </w:t>
      </w:r>
      <w:r w:rsidRPr="00046364">
        <w:rPr>
          <w:b/>
          <w:noProof/>
          <w:u w:val="single"/>
        </w:rPr>
        <w:t>Shannon  Carmody</w:t>
      </w:r>
      <w:r>
        <w:t xml:space="preserve">, </w:t>
      </w:r>
      <w:r w:rsidRPr="00046364">
        <w:rPr>
          <w:noProof/>
        </w:rPr>
        <w:t>Final Defense</w:t>
      </w:r>
    </w:p>
    <w:p w:rsidR="00CB25BC" w:rsidRPr="0030430A" w:rsidRDefault="00CB25BC">
      <w:pPr>
        <w:rPr>
          <w:i/>
        </w:rPr>
      </w:pPr>
      <w:r w:rsidRPr="00046364">
        <w:rPr>
          <w:i/>
          <w:noProof/>
        </w:rPr>
        <w:t>Reinventing Technology Professional Development: A Case Study Examining Perspectives of Veteran Secondary Teachers</w:t>
      </w:r>
    </w:p>
    <w:p w:rsidR="00CB25BC" w:rsidRDefault="00CB25BC">
      <w:r>
        <w:t xml:space="preserve">Major Advisor:  </w:t>
      </w:r>
      <w:r w:rsidRPr="00046364">
        <w:rPr>
          <w:noProof/>
        </w:rPr>
        <w:t>Dr. Sherri Colby</w:t>
      </w:r>
    </w:p>
    <w:p w:rsidR="00CB25BC" w:rsidRDefault="00CB25BC"/>
    <w:p w:rsidR="00CB25BC" w:rsidRDefault="00CB25BC">
      <w:r w:rsidRPr="00046364">
        <w:rPr>
          <w:noProof/>
        </w:rPr>
        <w:t>Friday, August 14, 2020, 1:30 pm</w:t>
      </w:r>
      <w:r>
        <w:t xml:space="preserve">, </w:t>
      </w:r>
      <w:r w:rsidRPr="00046364">
        <w:rPr>
          <w:noProof/>
        </w:rPr>
        <w:t>Zoom</w:t>
      </w:r>
      <w:r>
        <w:t xml:space="preserve">, </w:t>
      </w:r>
      <w:r w:rsidRPr="00046364">
        <w:rPr>
          <w:b/>
          <w:noProof/>
          <w:u w:val="single"/>
        </w:rPr>
        <w:t>Levatta Levels</w:t>
      </w:r>
      <w:r>
        <w:t xml:space="preserve">, </w:t>
      </w:r>
      <w:r w:rsidRPr="00046364">
        <w:rPr>
          <w:noProof/>
        </w:rPr>
        <w:t>Proposal Defense</w:t>
      </w:r>
    </w:p>
    <w:p w:rsidR="00CB25BC" w:rsidRPr="0030430A" w:rsidRDefault="00CB25BC">
      <w:pPr>
        <w:rPr>
          <w:i/>
        </w:rPr>
      </w:pPr>
      <w:r w:rsidRPr="00046364">
        <w:rPr>
          <w:i/>
          <w:noProof/>
        </w:rPr>
        <w:t>Middle School Administrators and Their Role in Family Engagement</w:t>
      </w:r>
    </w:p>
    <w:p w:rsidR="00CB25BC" w:rsidRDefault="00CB25BC">
      <w:r>
        <w:t xml:space="preserve">Major Advisor:  </w:t>
      </w:r>
      <w:r w:rsidRPr="00046364">
        <w:rPr>
          <w:noProof/>
        </w:rPr>
        <w:t>Dr. Julia Ballenger</w:t>
      </w:r>
    </w:p>
    <w:p w:rsidR="00CB25BC" w:rsidRDefault="00CB25BC">
      <w:r>
        <w:t xml:space="preserve">Graduate Council Representative:  </w:t>
      </w:r>
      <w:r w:rsidRPr="00046364">
        <w:rPr>
          <w:noProof/>
        </w:rPr>
        <w:t xml:space="preserve"> Dr. Erika Schmit</w:t>
      </w:r>
    </w:p>
    <w:p w:rsidR="00CB25BC" w:rsidRDefault="00CB25BC"/>
    <w:p w:rsidR="00CB25BC" w:rsidRDefault="00CB25BC">
      <w:r w:rsidRPr="00046364">
        <w:rPr>
          <w:noProof/>
        </w:rPr>
        <w:t>Monday, August 17, 2020, 2:00 pm</w:t>
      </w:r>
      <w:r>
        <w:t xml:space="preserve">, </w:t>
      </w:r>
      <w:r w:rsidRPr="00046364">
        <w:rPr>
          <w:noProof/>
        </w:rPr>
        <w:t>Zoom</w:t>
      </w:r>
      <w:r>
        <w:t xml:space="preserve">, </w:t>
      </w:r>
      <w:r w:rsidRPr="00046364">
        <w:rPr>
          <w:b/>
          <w:noProof/>
          <w:u w:val="single"/>
        </w:rPr>
        <w:t>Amber Hope</w:t>
      </w:r>
      <w:r>
        <w:t xml:space="preserve">, </w:t>
      </w:r>
      <w:r w:rsidRPr="00046364">
        <w:rPr>
          <w:noProof/>
        </w:rPr>
        <w:t>Final Defense</w:t>
      </w:r>
    </w:p>
    <w:p w:rsidR="00CB25BC" w:rsidRPr="0030430A" w:rsidRDefault="00CB25BC">
      <w:pPr>
        <w:rPr>
          <w:i/>
        </w:rPr>
      </w:pPr>
      <w:r w:rsidRPr="00046364">
        <w:rPr>
          <w:i/>
          <w:noProof/>
        </w:rPr>
        <w:t>Parent Perspectives of Parental Involvement and Barriers: A Multiple Regression Quantitative Study</w:t>
      </w:r>
    </w:p>
    <w:p w:rsidR="00CB25BC" w:rsidRDefault="00CB25BC">
      <w:r>
        <w:t xml:space="preserve">Major Advisor:  </w:t>
      </w:r>
      <w:r w:rsidRPr="00046364">
        <w:rPr>
          <w:noProof/>
        </w:rPr>
        <w:t>Dr. Julia Ballenger</w:t>
      </w:r>
    </w:p>
    <w:sectPr w:rsidR="00CB25BC" w:rsidSect="00CB25B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A183B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B25BC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38CE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E9EBA"/>
  <w15:chartTrackingRefBased/>
  <w15:docId w15:val="{8C06FD14-5098-4941-AB1D-A2ADA8D8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2020-07-29T20:00:00Z</dcterms:created>
  <dcterms:modified xsi:type="dcterms:W3CDTF">2020-07-29T20:01:00Z</dcterms:modified>
</cp:coreProperties>
</file>