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D6F" w:rsidRDefault="00A67D6F" w:rsidP="00A67D6F">
      <w:pPr>
        <w:spacing w:line="240" w:lineRule="atLeast"/>
        <w:rPr>
          <w:b/>
          <w:bCs/>
        </w:rPr>
      </w:pPr>
      <w:r>
        <w:rPr>
          <w:b/>
          <w:bCs/>
        </w:rPr>
        <w:t>TO:           All Graduate Faculty and Doctoral Students</w:t>
      </w:r>
    </w:p>
    <w:p w:rsidR="00A67D6F" w:rsidRDefault="00A67D6F" w:rsidP="00A67D6F">
      <w:pPr>
        <w:spacing w:line="240" w:lineRule="atLeast"/>
        <w:rPr>
          <w:b/>
          <w:bCs/>
        </w:rPr>
      </w:pPr>
    </w:p>
    <w:p w:rsidR="00A67D6F" w:rsidRDefault="00A67D6F" w:rsidP="00A67D6F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A67D6F" w:rsidRPr="00F3685A" w:rsidRDefault="00A67D6F" w:rsidP="00A67D6F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A67D6F" w:rsidRDefault="00A67D6F" w:rsidP="00A67D6F"/>
    <w:p w:rsidR="00A67D6F" w:rsidRDefault="00A67D6F" w:rsidP="00A67D6F">
      <w:pPr>
        <w:rPr>
          <w:b/>
          <w:bCs/>
          <w:u w:val="single"/>
        </w:rPr>
      </w:pPr>
      <w:r>
        <w:rPr>
          <w:b/>
          <w:bCs/>
          <w:u w:val="single"/>
        </w:rPr>
        <w:t>RE:            Schedule of Proposal Defenses &amp; Final Defenses for May 2020</w:t>
      </w:r>
    </w:p>
    <w:p w:rsidR="00A67D6F" w:rsidRDefault="00A67D6F">
      <w:pPr>
        <w:rPr>
          <w:noProof/>
        </w:rPr>
      </w:pPr>
    </w:p>
    <w:p w:rsidR="00A67D6F" w:rsidRDefault="00A67D6F">
      <w:r w:rsidRPr="00100772">
        <w:rPr>
          <w:noProof/>
        </w:rPr>
        <w:t>Monday, May 4, 2020, 11:00 am</w:t>
      </w:r>
      <w:r>
        <w:t xml:space="preserve">, </w:t>
      </w:r>
      <w:r w:rsidRPr="00100772">
        <w:rPr>
          <w:noProof/>
        </w:rPr>
        <w:t>Zoom</w:t>
      </w:r>
      <w:r>
        <w:t xml:space="preserve">, </w:t>
      </w:r>
      <w:r w:rsidRPr="00100772">
        <w:rPr>
          <w:b/>
          <w:noProof/>
          <w:u w:val="single"/>
        </w:rPr>
        <w:t>Terri Osborne</w:t>
      </w:r>
      <w:r>
        <w:t xml:space="preserve">, </w:t>
      </w:r>
      <w:r w:rsidRPr="00100772">
        <w:rPr>
          <w:noProof/>
        </w:rPr>
        <w:t>Proposal Defense</w:t>
      </w:r>
    </w:p>
    <w:p w:rsidR="00A67D6F" w:rsidRPr="0030430A" w:rsidRDefault="00A67D6F">
      <w:pPr>
        <w:rPr>
          <w:i/>
        </w:rPr>
      </w:pPr>
      <w:r w:rsidRPr="00100772">
        <w:rPr>
          <w:i/>
          <w:noProof/>
        </w:rPr>
        <w:t>Influential School Leadership: A Embedded-Descriptive Multi-Case Study of Two Principals’ Effort to Promote Academic Resilience in Early College High School</w:t>
      </w:r>
    </w:p>
    <w:p w:rsidR="00A67D6F" w:rsidRDefault="00A67D6F">
      <w:r>
        <w:t xml:space="preserve">Major Advisor:  </w:t>
      </w:r>
      <w:r w:rsidRPr="00100772">
        <w:rPr>
          <w:noProof/>
        </w:rPr>
        <w:t>Dr. Nathan Templeton</w:t>
      </w:r>
    </w:p>
    <w:p w:rsidR="00A67D6F" w:rsidRDefault="00A67D6F">
      <w:r>
        <w:t xml:space="preserve">Graduate Council Representative:  </w:t>
      </w:r>
      <w:r w:rsidRPr="00100772">
        <w:rPr>
          <w:noProof/>
        </w:rPr>
        <w:t xml:space="preserve"> Dr. Dale Funderburk</w:t>
      </w:r>
    </w:p>
    <w:p w:rsidR="00A67D6F" w:rsidRDefault="00A67D6F"/>
    <w:p w:rsidR="00A67D6F" w:rsidRDefault="00A67D6F">
      <w:r w:rsidRPr="00100772">
        <w:rPr>
          <w:noProof/>
        </w:rPr>
        <w:t>Monday, May 4, 2020, 1:00 pm</w:t>
      </w:r>
      <w:r>
        <w:t xml:space="preserve">, </w:t>
      </w:r>
      <w:r w:rsidRPr="00100772">
        <w:rPr>
          <w:noProof/>
        </w:rPr>
        <w:t>Zoom</w:t>
      </w:r>
      <w:r>
        <w:t xml:space="preserve">, </w:t>
      </w:r>
      <w:r w:rsidRPr="00100772">
        <w:rPr>
          <w:b/>
          <w:noProof/>
          <w:u w:val="single"/>
        </w:rPr>
        <w:t>Bartholomew Graves</w:t>
      </w:r>
      <w:r>
        <w:t xml:space="preserve">, </w:t>
      </w:r>
      <w:r w:rsidRPr="00100772">
        <w:rPr>
          <w:noProof/>
        </w:rPr>
        <w:t>Final Defense</w:t>
      </w:r>
    </w:p>
    <w:p w:rsidR="00A67D6F" w:rsidRPr="0030430A" w:rsidRDefault="00A67D6F">
      <w:pPr>
        <w:rPr>
          <w:i/>
        </w:rPr>
      </w:pPr>
      <w:r w:rsidRPr="00100772">
        <w:rPr>
          <w:i/>
          <w:noProof/>
        </w:rPr>
        <w:t>Informing the Principalship: Educators Lived Experiences with Received Professional Development for English Language Learners and the Impact on Instructional Practices and Student Outcomes</w:t>
      </w:r>
    </w:p>
    <w:p w:rsidR="00A67D6F" w:rsidRDefault="00A67D6F">
      <w:r>
        <w:t xml:space="preserve">Major Advisor:  </w:t>
      </w:r>
      <w:r w:rsidRPr="00100772">
        <w:rPr>
          <w:noProof/>
        </w:rPr>
        <w:t>Dr. Nathan Templeton</w:t>
      </w:r>
    </w:p>
    <w:p w:rsidR="00A67D6F" w:rsidRDefault="00A67D6F"/>
    <w:p w:rsidR="00A67D6F" w:rsidRDefault="00A67D6F">
      <w:r w:rsidRPr="00100772">
        <w:rPr>
          <w:noProof/>
        </w:rPr>
        <w:t>Tuesday, May 5, 2020, 10:00 am</w:t>
      </w:r>
      <w:r>
        <w:t xml:space="preserve">, </w:t>
      </w:r>
      <w:r w:rsidRPr="00100772">
        <w:rPr>
          <w:noProof/>
        </w:rPr>
        <w:t>Zoom</w:t>
      </w:r>
      <w:r>
        <w:t xml:space="preserve">, </w:t>
      </w:r>
      <w:r w:rsidRPr="00100772">
        <w:rPr>
          <w:b/>
          <w:noProof/>
          <w:u w:val="single"/>
        </w:rPr>
        <w:t>Kara Clark</w:t>
      </w:r>
      <w:r>
        <w:t xml:space="preserve">, </w:t>
      </w:r>
      <w:r w:rsidRPr="00100772">
        <w:rPr>
          <w:noProof/>
        </w:rPr>
        <w:t>Proposal Defense</w:t>
      </w:r>
    </w:p>
    <w:p w:rsidR="00A67D6F" w:rsidRPr="0030430A" w:rsidRDefault="00A67D6F">
      <w:pPr>
        <w:rPr>
          <w:i/>
        </w:rPr>
      </w:pPr>
      <w:r w:rsidRPr="00100772">
        <w:rPr>
          <w:i/>
          <w:noProof/>
        </w:rPr>
        <w:t>Should I Stay or Should I Go? The Influencing Factors Determining Teacher Retention at Quinlan ISD</w:t>
      </w:r>
    </w:p>
    <w:p w:rsidR="00A67D6F" w:rsidRDefault="00A67D6F">
      <w:r>
        <w:t xml:space="preserve">Major Advisor:  </w:t>
      </w:r>
      <w:r w:rsidRPr="00100772">
        <w:rPr>
          <w:noProof/>
        </w:rPr>
        <w:t>Dr. William Holt</w:t>
      </w:r>
    </w:p>
    <w:p w:rsidR="00A67D6F" w:rsidRDefault="00A67D6F">
      <w:r>
        <w:t xml:space="preserve">Graduate Council Representative:  </w:t>
      </w:r>
      <w:r w:rsidRPr="00100772">
        <w:rPr>
          <w:noProof/>
        </w:rPr>
        <w:t>Dr. Chester Robinson</w:t>
      </w:r>
    </w:p>
    <w:p w:rsidR="00A67D6F" w:rsidRDefault="00A67D6F"/>
    <w:p w:rsidR="00A67D6F" w:rsidRDefault="00A67D6F">
      <w:r w:rsidRPr="00100772">
        <w:rPr>
          <w:noProof/>
        </w:rPr>
        <w:t>Tuesday, May 5, 2020, 2:00 pm</w:t>
      </w:r>
      <w:r>
        <w:t xml:space="preserve">, </w:t>
      </w:r>
      <w:r w:rsidRPr="00100772">
        <w:rPr>
          <w:noProof/>
        </w:rPr>
        <w:t>Zoom</w:t>
      </w:r>
      <w:r>
        <w:t xml:space="preserve">, </w:t>
      </w:r>
      <w:r w:rsidRPr="00100772">
        <w:rPr>
          <w:b/>
          <w:noProof/>
          <w:u w:val="single"/>
        </w:rPr>
        <w:t>Violet Dean</w:t>
      </w:r>
      <w:r>
        <w:t xml:space="preserve">, </w:t>
      </w:r>
      <w:r w:rsidRPr="00100772">
        <w:rPr>
          <w:noProof/>
        </w:rPr>
        <w:t>Final Defense</w:t>
      </w:r>
    </w:p>
    <w:p w:rsidR="00A67D6F" w:rsidRPr="0030430A" w:rsidRDefault="00A67D6F">
      <w:pPr>
        <w:rPr>
          <w:i/>
        </w:rPr>
      </w:pPr>
      <w:r w:rsidRPr="00100772">
        <w:rPr>
          <w:i/>
          <w:noProof/>
        </w:rPr>
        <w:t>An Examination of the Relationship Between Principal Leadership Styles and Teacher Turnover Rates</w:t>
      </w:r>
    </w:p>
    <w:p w:rsidR="00A67D6F" w:rsidRDefault="00A67D6F">
      <w:r>
        <w:t xml:space="preserve">Major Advisor:  </w:t>
      </w:r>
      <w:r w:rsidRPr="00100772">
        <w:rPr>
          <w:noProof/>
        </w:rPr>
        <w:t>Dr. Melissa Arrambide</w:t>
      </w:r>
    </w:p>
    <w:p w:rsidR="00A67D6F" w:rsidRDefault="00A67D6F"/>
    <w:p w:rsidR="00A67D6F" w:rsidRDefault="00A67D6F">
      <w:r w:rsidRPr="00100772">
        <w:rPr>
          <w:noProof/>
        </w:rPr>
        <w:t>Wednesday, May 6, 2020, 10:00 am</w:t>
      </w:r>
      <w:r>
        <w:t xml:space="preserve">, </w:t>
      </w:r>
      <w:r w:rsidRPr="00100772">
        <w:rPr>
          <w:noProof/>
        </w:rPr>
        <w:t>Zoom</w:t>
      </w:r>
      <w:r>
        <w:t xml:space="preserve">, </w:t>
      </w:r>
      <w:r w:rsidRPr="00100772">
        <w:rPr>
          <w:b/>
          <w:noProof/>
          <w:u w:val="single"/>
        </w:rPr>
        <w:t>Laura Wichman</w:t>
      </w:r>
      <w:r>
        <w:t xml:space="preserve">, </w:t>
      </w:r>
      <w:r w:rsidRPr="00100772">
        <w:rPr>
          <w:noProof/>
        </w:rPr>
        <w:t>Proposal Defense</w:t>
      </w:r>
    </w:p>
    <w:p w:rsidR="00A67D6F" w:rsidRPr="0030430A" w:rsidRDefault="00A67D6F">
      <w:pPr>
        <w:rPr>
          <w:i/>
        </w:rPr>
      </w:pPr>
      <w:r w:rsidRPr="00100772">
        <w:rPr>
          <w:i/>
          <w:noProof/>
        </w:rPr>
        <w:t xml:space="preserve">Phenomenological Study of First Term to Second Term Persistence of First Time in College Community College Students </w:t>
      </w:r>
    </w:p>
    <w:p w:rsidR="00A67D6F" w:rsidRDefault="00A67D6F">
      <w:r>
        <w:t xml:space="preserve">Major Advisor:  </w:t>
      </w:r>
      <w:r w:rsidRPr="00100772">
        <w:rPr>
          <w:noProof/>
        </w:rPr>
        <w:t>Dr. Dimitra Smith</w:t>
      </w:r>
    </w:p>
    <w:p w:rsidR="00A67D6F" w:rsidRDefault="00A67D6F">
      <w:r>
        <w:t xml:space="preserve">Graduate Council Representative:  </w:t>
      </w:r>
      <w:r w:rsidRPr="00100772">
        <w:rPr>
          <w:noProof/>
        </w:rPr>
        <w:t xml:space="preserve"> Dr. Benton Pierce</w:t>
      </w:r>
    </w:p>
    <w:p w:rsidR="00A67D6F" w:rsidRDefault="00A67D6F"/>
    <w:p w:rsidR="00A67D6F" w:rsidRDefault="00A67D6F">
      <w:r w:rsidRPr="00100772">
        <w:rPr>
          <w:noProof/>
        </w:rPr>
        <w:t>Friday, May 8, 2020, 10:00 am</w:t>
      </w:r>
      <w:r>
        <w:t xml:space="preserve">, </w:t>
      </w:r>
      <w:r w:rsidRPr="00100772">
        <w:rPr>
          <w:noProof/>
        </w:rPr>
        <w:t>Zoom</w:t>
      </w:r>
      <w:r>
        <w:t xml:space="preserve">, </w:t>
      </w:r>
      <w:r w:rsidRPr="00100772">
        <w:rPr>
          <w:b/>
          <w:noProof/>
          <w:u w:val="single"/>
        </w:rPr>
        <w:t>Jordan Guillory</w:t>
      </w:r>
      <w:r>
        <w:t xml:space="preserve">, </w:t>
      </w:r>
      <w:r w:rsidRPr="00100772">
        <w:rPr>
          <w:noProof/>
        </w:rPr>
        <w:t>Proposal Defense</w:t>
      </w:r>
    </w:p>
    <w:p w:rsidR="00A67D6F" w:rsidRPr="0030430A" w:rsidRDefault="00A67D6F">
      <w:pPr>
        <w:rPr>
          <w:i/>
        </w:rPr>
      </w:pPr>
      <w:r w:rsidRPr="00100772">
        <w:rPr>
          <w:i/>
          <w:noProof/>
        </w:rPr>
        <w:t>Do Co-Requisite Developmental Mathematics Courses Increase Course Sequence Completion at a Community College</w:t>
      </w:r>
    </w:p>
    <w:p w:rsidR="00A67D6F" w:rsidRDefault="00A67D6F">
      <w:r>
        <w:t xml:space="preserve">Major Advisor:  </w:t>
      </w:r>
      <w:r w:rsidRPr="00100772">
        <w:rPr>
          <w:noProof/>
        </w:rPr>
        <w:t>Dr. Sarah Rodriguez</w:t>
      </w:r>
    </w:p>
    <w:p w:rsidR="00A67D6F" w:rsidRDefault="00A67D6F">
      <w:r>
        <w:t xml:space="preserve">Graduate Council Representative:  </w:t>
      </w:r>
      <w:r w:rsidRPr="00100772">
        <w:rPr>
          <w:noProof/>
        </w:rPr>
        <w:t xml:space="preserve"> Dr. Rebecca Dibbs</w:t>
      </w:r>
    </w:p>
    <w:p w:rsidR="00A67D6F" w:rsidRDefault="00A67D6F"/>
    <w:p w:rsidR="00A67D6F" w:rsidRDefault="00A67D6F">
      <w:r w:rsidRPr="00100772">
        <w:rPr>
          <w:noProof/>
        </w:rPr>
        <w:t>Wednesday, May 13, 2020, 10:00 am</w:t>
      </w:r>
      <w:r>
        <w:t xml:space="preserve">, </w:t>
      </w:r>
      <w:r w:rsidRPr="00100772">
        <w:rPr>
          <w:noProof/>
        </w:rPr>
        <w:t>Zoom</w:t>
      </w:r>
      <w:r>
        <w:t xml:space="preserve">, </w:t>
      </w:r>
      <w:r w:rsidRPr="00100772">
        <w:rPr>
          <w:b/>
          <w:noProof/>
          <w:u w:val="single"/>
        </w:rPr>
        <w:t>Carrie Saunders</w:t>
      </w:r>
      <w:r>
        <w:t xml:space="preserve">, </w:t>
      </w:r>
      <w:r w:rsidRPr="00100772">
        <w:rPr>
          <w:noProof/>
        </w:rPr>
        <w:t>Final Defense</w:t>
      </w:r>
    </w:p>
    <w:p w:rsidR="00A67D6F" w:rsidRPr="0030430A" w:rsidRDefault="00A67D6F">
      <w:pPr>
        <w:rPr>
          <w:i/>
        </w:rPr>
      </w:pPr>
      <w:r w:rsidRPr="00100772">
        <w:rPr>
          <w:i/>
          <w:noProof/>
        </w:rPr>
        <w:t>Examining the Perceptions of the Campus Positive Intervention and Support (PBIS) Leadership Team and the Participating Classroom Teachers on the Implementation of the PBIS Framework at a Suburban Junior High Campus in North Texas</w:t>
      </w:r>
    </w:p>
    <w:p w:rsidR="00A67D6F" w:rsidRDefault="00A67D6F">
      <w:r>
        <w:t xml:space="preserve">Major Advisor:  </w:t>
      </w:r>
      <w:r w:rsidRPr="00100772">
        <w:rPr>
          <w:noProof/>
        </w:rPr>
        <w:t>Dr. Pam Winn</w:t>
      </w:r>
    </w:p>
    <w:p w:rsidR="00A67D6F" w:rsidRDefault="00A67D6F"/>
    <w:p w:rsidR="00A67D6F" w:rsidRDefault="00A67D6F"/>
    <w:sectPr w:rsidR="00A67D6F" w:rsidSect="00A67D6F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ztTSwsDS1sDA3MzZQ0lEKTi0uzszPAykwrAUAYfhqLSwAAAA="/>
  </w:docVars>
  <w:rsids>
    <w:rsidRoot w:val="008251C5"/>
    <w:rsid w:val="00041ACB"/>
    <w:rsid w:val="0009046A"/>
    <w:rsid w:val="00095A86"/>
    <w:rsid w:val="00124B64"/>
    <w:rsid w:val="00182383"/>
    <w:rsid w:val="001B3CAF"/>
    <w:rsid w:val="001D051F"/>
    <w:rsid w:val="00280712"/>
    <w:rsid w:val="002938D1"/>
    <w:rsid w:val="002A60C1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F7462"/>
    <w:rsid w:val="0071573E"/>
    <w:rsid w:val="007179C4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B1214"/>
    <w:rsid w:val="008D0594"/>
    <w:rsid w:val="009C58E6"/>
    <w:rsid w:val="009D1E4B"/>
    <w:rsid w:val="009F3F2E"/>
    <w:rsid w:val="00A2444B"/>
    <w:rsid w:val="00A45204"/>
    <w:rsid w:val="00A60957"/>
    <w:rsid w:val="00A67D6F"/>
    <w:rsid w:val="00AA4825"/>
    <w:rsid w:val="00AD2AA0"/>
    <w:rsid w:val="00AE7D40"/>
    <w:rsid w:val="00B40748"/>
    <w:rsid w:val="00B71029"/>
    <w:rsid w:val="00B828F2"/>
    <w:rsid w:val="00BA5FFD"/>
    <w:rsid w:val="00BB1CD2"/>
    <w:rsid w:val="00BE0FDA"/>
    <w:rsid w:val="00C3325B"/>
    <w:rsid w:val="00C448F8"/>
    <w:rsid w:val="00C86115"/>
    <w:rsid w:val="00C93F69"/>
    <w:rsid w:val="00D25A15"/>
    <w:rsid w:val="00D36805"/>
    <w:rsid w:val="00D806E9"/>
    <w:rsid w:val="00DC54C4"/>
    <w:rsid w:val="00DE3407"/>
    <w:rsid w:val="00E753C2"/>
    <w:rsid w:val="00F028E0"/>
    <w:rsid w:val="00F0456F"/>
    <w:rsid w:val="00F45666"/>
    <w:rsid w:val="00F8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FEB669-01B7-439C-8006-998960F69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  <w:style w:type="paragraph" w:styleId="BalloonText">
    <w:name w:val="Balloon Text"/>
    <w:basedOn w:val="Normal"/>
    <w:link w:val="BalloonTextChar"/>
    <w:rsid w:val="00B4074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407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subject/>
  <dc:creator>HendersonNatalie</dc:creator>
  <cp:keywords/>
  <dc:description/>
  <cp:lastModifiedBy>Vicky Turner</cp:lastModifiedBy>
  <cp:revision>1</cp:revision>
  <cp:lastPrinted>2020-04-27T16:29:00Z</cp:lastPrinted>
  <dcterms:created xsi:type="dcterms:W3CDTF">2020-04-27T14:54:00Z</dcterms:created>
  <dcterms:modified xsi:type="dcterms:W3CDTF">2020-04-27T15:02:00Z</dcterms:modified>
</cp:coreProperties>
</file>