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B81" w:rsidRDefault="002C1B81">
      <w:pPr>
        <w:rPr>
          <w:noProof/>
        </w:rPr>
      </w:pPr>
    </w:p>
    <w:p w:rsidR="002C1B81" w:rsidRDefault="002C1B81" w:rsidP="002C1B8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2C1B81" w:rsidRDefault="002C1B81" w:rsidP="002C1B81">
      <w:pPr>
        <w:spacing w:line="240" w:lineRule="atLeast"/>
        <w:rPr>
          <w:b/>
          <w:bCs/>
        </w:rPr>
      </w:pPr>
    </w:p>
    <w:p w:rsidR="002C1B81" w:rsidRDefault="002C1B81" w:rsidP="002C1B8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2C1B81" w:rsidRPr="00F3685A" w:rsidRDefault="002C1B81" w:rsidP="002C1B8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2C1B81" w:rsidRDefault="002C1B81" w:rsidP="002C1B81"/>
    <w:p w:rsidR="002C1B81" w:rsidRDefault="002C1B81" w:rsidP="002C1B81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 w:rsidR="008A758F">
        <w:rPr>
          <w:b/>
          <w:bCs/>
          <w:u w:val="single"/>
        </w:rPr>
        <w:t>June</w:t>
      </w:r>
      <w:r>
        <w:rPr>
          <w:b/>
          <w:bCs/>
          <w:u w:val="single"/>
        </w:rPr>
        <w:t xml:space="preserve"> 2019</w:t>
      </w:r>
    </w:p>
    <w:p w:rsidR="002C1B81" w:rsidRDefault="002C1B81">
      <w:pPr>
        <w:rPr>
          <w:noProof/>
        </w:rPr>
      </w:pPr>
    </w:p>
    <w:p w:rsidR="002C1B81" w:rsidRDefault="002C1B81">
      <w:r w:rsidRPr="00A048AD">
        <w:rPr>
          <w:noProof/>
        </w:rPr>
        <w:t>Tuesday, June 4, 2019, 9:00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Dina Sosa-Hegarty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Invisible College:  The Swirling Effect on Community College Completion</w:t>
      </w:r>
    </w:p>
    <w:p w:rsidR="002C1B81" w:rsidRDefault="002C1B81">
      <w:r>
        <w:t xml:space="preserve">Major Advisor:  </w:t>
      </w:r>
      <w:r w:rsidRPr="00A048AD">
        <w:rPr>
          <w:noProof/>
        </w:rPr>
        <w:t>Dr. Charlotte Larkin</w:t>
      </w:r>
    </w:p>
    <w:p w:rsidR="002C1B81" w:rsidRDefault="002C1B81"/>
    <w:p w:rsidR="002C1B81" w:rsidRDefault="002C1B81">
      <w:r w:rsidRPr="00A048AD">
        <w:rPr>
          <w:noProof/>
        </w:rPr>
        <w:t>Tuesday, June 4, 2019, 9:30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Samuel Nix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Behavior Based Interviews in the Acquisition of Quality Teachers: A Descriptive Study</w:t>
      </w:r>
    </w:p>
    <w:p w:rsidR="002C1B81" w:rsidRDefault="002C1B81">
      <w:r>
        <w:t xml:space="preserve">Major Advisor:  </w:t>
      </w:r>
      <w:r w:rsidRPr="00A048AD">
        <w:rPr>
          <w:noProof/>
        </w:rPr>
        <w:t>Dr. Nate Templeton</w:t>
      </w:r>
    </w:p>
    <w:p w:rsidR="002C1B81" w:rsidRDefault="002C1B81"/>
    <w:p w:rsidR="002C1B81" w:rsidRDefault="002C1B81">
      <w:r w:rsidRPr="00A048AD">
        <w:rPr>
          <w:noProof/>
        </w:rPr>
        <w:t>Tuesday, June 4, 2019, 10:00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Shika Hershel</w:t>
      </w:r>
      <w:r>
        <w:t xml:space="preserve">, </w:t>
      </w:r>
      <w:r w:rsidRPr="00A048AD">
        <w:rPr>
          <w:noProof/>
        </w:rPr>
        <w:t>Proposal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Exploring Factors Related to the Evolvement of School Violence and Teacher Victimization Lived Experiences of Administrators in an Urban Hard-To-Staff High School: A Qualitative Phenomenological Study</w:t>
      </w:r>
    </w:p>
    <w:p w:rsidR="002C1B81" w:rsidRDefault="002C1B81">
      <w:r>
        <w:t xml:space="preserve">Major Advisor:  </w:t>
      </w:r>
      <w:r w:rsidRPr="00A048AD">
        <w:rPr>
          <w:noProof/>
        </w:rPr>
        <w:t>Dr. Art Borgemenke</w:t>
      </w:r>
    </w:p>
    <w:p w:rsidR="002C1B81" w:rsidRDefault="002C1B81">
      <w:r>
        <w:t xml:space="preserve">Graduate Council Representative:  </w:t>
      </w:r>
      <w:r w:rsidRPr="00A048AD">
        <w:rPr>
          <w:noProof/>
        </w:rPr>
        <w:t xml:space="preserve"> Dr. Dean Culpepper </w:t>
      </w:r>
    </w:p>
    <w:p w:rsidR="002C1B81" w:rsidRDefault="002C1B81"/>
    <w:p w:rsidR="002C1B81" w:rsidRDefault="002C1B81">
      <w:r w:rsidRPr="00A048AD">
        <w:rPr>
          <w:noProof/>
        </w:rPr>
        <w:t>Tuesday, June 4, 2019, 10:30 am</w:t>
      </w:r>
      <w:r>
        <w:t xml:space="preserve">, </w:t>
      </w:r>
      <w:r w:rsidRPr="00A048AD">
        <w:rPr>
          <w:noProof/>
        </w:rPr>
        <w:t>BIN 225</w:t>
      </w:r>
      <w:r>
        <w:t xml:space="preserve">, </w:t>
      </w:r>
      <w:r w:rsidRPr="00A048AD">
        <w:rPr>
          <w:b/>
          <w:noProof/>
          <w:u w:val="single"/>
        </w:rPr>
        <w:t>Lorry Royal</w:t>
      </w:r>
      <w:r>
        <w:t xml:space="preserve">, </w:t>
      </w:r>
      <w:r w:rsidRPr="00A048AD">
        <w:rPr>
          <w:noProof/>
        </w:rPr>
        <w:t>Proposal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Rural School Counselor Professional Learning Community: Perceptions and Perceived Impact on Professional Identity</w:t>
      </w:r>
    </w:p>
    <w:p w:rsidR="002C1B81" w:rsidRDefault="002C1B81">
      <w:r>
        <w:t xml:space="preserve">Major Advisor:  </w:t>
      </w:r>
      <w:r w:rsidRPr="00A048AD">
        <w:rPr>
          <w:noProof/>
        </w:rPr>
        <w:t>Dr. Chester Robinson</w:t>
      </w:r>
    </w:p>
    <w:p w:rsidR="002C1B81" w:rsidRDefault="002C1B81">
      <w:r>
        <w:t xml:space="preserve">Graduate Council Representative:  </w:t>
      </w:r>
      <w:r w:rsidRPr="00A048AD">
        <w:rPr>
          <w:noProof/>
        </w:rPr>
        <w:t xml:space="preserve">Dr. Samantah Roberts </w:t>
      </w:r>
    </w:p>
    <w:p w:rsidR="002C1B81" w:rsidRDefault="002C1B81"/>
    <w:p w:rsidR="002C1B81" w:rsidRDefault="002C1B81">
      <w:r w:rsidRPr="00A048AD">
        <w:rPr>
          <w:noProof/>
        </w:rPr>
        <w:t>Tuesday, June 4, 2019, 11:00 am</w:t>
      </w:r>
      <w:r>
        <w:t xml:space="preserve">, </w:t>
      </w:r>
      <w:r w:rsidRPr="00A048AD">
        <w:rPr>
          <w:noProof/>
        </w:rPr>
        <w:t>EDN 107</w:t>
      </w:r>
      <w:r>
        <w:t xml:space="preserve">, </w:t>
      </w:r>
      <w:r w:rsidRPr="00A048AD">
        <w:rPr>
          <w:b/>
          <w:noProof/>
          <w:u w:val="single"/>
        </w:rPr>
        <w:t>JaNelle Perez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Correlation Between Physical Fitness and Academic Achievement in African-American High School Freshman Females</w:t>
      </w:r>
    </w:p>
    <w:p w:rsidR="002C1B81" w:rsidRDefault="002C1B81">
      <w:r>
        <w:t xml:space="preserve">Major Advisor:  </w:t>
      </w:r>
      <w:r w:rsidRPr="00A048AD">
        <w:rPr>
          <w:noProof/>
        </w:rPr>
        <w:t>Dr. Ava Munoz</w:t>
      </w:r>
    </w:p>
    <w:p w:rsidR="002C1B81" w:rsidRDefault="002C1B81"/>
    <w:p w:rsidR="002C1B81" w:rsidRDefault="002C1B81">
      <w:r w:rsidRPr="00A048AD">
        <w:rPr>
          <w:noProof/>
        </w:rPr>
        <w:t>Tuesday, June 4, 2019, 11:00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Roberta Ramirez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Telling Their Stories: A Narrative Inquiry of the Procedures and Data Used by Elementary Principals to Build Teacher Capacity</w:t>
      </w:r>
    </w:p>
    <w:p w:rsidR="002C1B81" w:rsidRDefault="002C1B81">
      <w:r>
        <w:t xml:space="preserve">Major Advisor:  </w:t>
      </w:r>
      <w:r w:rsidRPr="00A048AD">
        <w:rPr>
          <w:noProof/>
        </w:rPr>
        <w:t>Dr. Nathan Templeton</w:t>
      </w:r>
    </w:p>
    <w:p w:rsidR="002C1B81" w:rsidRDefault="002C1B81"/>
    <w:p w:rsidR="002C1B81" w:rsidRDefault="002C1B81">
      <w:r w:rsidRPr="00A048AD">
        <w:rPr>
          <w:noProof/>
        </w:rPr>
        <w:t>Tuesday, June 4, 2019, 1:30 pm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Libiya Shah</w:t>
      </w:r>
      <w:r>
        <w:t xml:space="preserve">, </w:t>
      </w:r>
      <w:r w:rsidRPr="00A048AD">
        <w:rPr>
          <w:noProof/>
        </w:rPr>
        <w:t>Proposal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Faculty Mentoring and Community College Student Success in an Introductory Biology Course: A Relational Study</w:t>
      </w:r>
    </w:p>
    <w:p w:rsidR="002C1B81" w:rsidRDefault="002C1B81">
      <w:r>
        <w:t xml:space="preserve">Major Advisor:  </w:t>
      </w:r>
      <w:r w:rsidRPr="00A048AD">
        <w:rPr>
          <w:noProof/>
        </w:rPr>
        <w:t>Dr. Charlotte Larkin</w:t>
      </w:r>
    </w:p>
    <w:p w:rsidR="002C1B81" w:rsidRDefault="002C1B81">
      <w:r>
        <w:t xml:space="preserve">Graduate Council Representative:  </w:t>
      </w:r>
      <w:r w:rsidRPr="00A048AD">
        <w:rPr>
          <w:noProof/>
        </w:rPr>
        <w:t>Dr. Quynh Dang</w:t>
      </w:r>
    </w:p>
    <w:p w:rsidR="002C1B81" w:rsidRDefault="002C1B81"/>
    <w:p w:rsidR="002C1B81" w:rsidRDefault="002C1B81">
      <w:r w:rsidRPr="00A048AD">
        <w:rPr>
          <w:noProof/>
        </w:rPr>
        <w:t>Tuesday, June 4, 2019, 2:00 pm</w:t>
      </w:r>
      <w:r>
        <w:t xml:space="preserve">, </w:t>
      </w:r>
      <w:r w:rsidRPr="00A048AD">
        <w:rPr>
          <w:noProof/>
        </w:rPr>
        <w:t>HEN/BIN 220b</w:t>
      </w:r>
      <w:r>
        <w:t xml:space="preserve">, </w:t>
      </w:r>
      <w:r w:rsidRPr="00A048AD">
        <w:rPr>
          <w:b/>
          <w:noProof/>
          <w:u w:val="single"/>
        </w:rPr>
        <w:t>Oluwaseun Otubanjo</w:t>
      </w:r>
      <w:r>
        <w:t xml:space="preserve">, </w:t>
      </w:r>
      <w:r w:rsidRPr="00A048AD">
        <w:rPr>
          <w:noProof/>
        </w:rPr>
        <w:t>Proposal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Do Majority Group Members Experience the Minority Spotlight Effect?</w:t>
      </w:r>
    </w:p>
    <w:p w:rsidR="002C1B81" w:rsidRDefault="002C1B81">
      <w:r>
        <w:t xml:space="preserve">Major Advisor:  </w:t>
      </w:r>
      <w:r w:rsidRPr="00A048AD">
        <w:rPr>
          <w:noProof/>
        </w:rPr>
        <w:t>Dr. DeMarquis Hayes</w:t>
      </w:r>
    </w:p>
    <w:p w:rsidR="002C1B81" w:rsidRDefault="002C1B81">
      <w:r>
        <w:t xml:space="preserve">Graduate Council Representative:  </w:t>
      </w:r>
      <w:r w:rsidRPr="00A048AD">
        <w:rPr>
          <w:noProof/>
        </w:rPr>
        <w:t xml:space="preserve"> Dr. Martha Foote</w:t>
      </w:r>
    </w:p>
    <w:p w:rsidR="002C1B81" w:rsidRDefault="002C1B81"/>
    <w:p w:rsidR="002C1B81" w:rsidRDefault="002C1B81">
      <w:r w:rsidRPr="00A048AD">
        <w:rPr>
          <w:noProof/>
        </w:rPr>
        <w:t>Tuesday, June 4, 2019, 2:00 pm</w:t>
      </w:r>
      <w:r>
        <w:t xml:space="preserve">, </w:t>
      </w:r>
      <w:r w:rsidRPr="00A048AD">
        <w:rPr>
          <w:noProof/>
        </w:rPr>
        <w:t>EDS 125</w:t>
      </w:r>
      <w:r>
        <w:t xml:space="preserve">, </w:t>
      </w:r>
      <w:r w:rsidRPr="00A048AD">
        <w:rPr>
          <w:b/>
          <w:noProof/>
          <w:u w:val="single"/>
        </w:rPr>
        <w:t>Sandra Hogg</w:t>
      </w:r>
      <w:r>
        <w:t xml:space="preserve">, </w:t>
      </w:r>
      <w:r w:rsidRPr="00A048AD">
        <w:rPr>
          <w:noProof/>
        </w:rPr>
        <w:t>Proposal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Teachers Perception of the RTI Process in Elementary Schools</w:t>
      </w:r>
    </w:p>
    <w:p w:rsidR="002C1B81" w:rsidRDefault="002C1B81">
      <w:r>
        <w:t xml:space="preserve">Major Advisor:  </w:t>
      </w:r>
      <w:r w:rsidRPr="00A048AD">
        <w:rPr>
          <w:noProof/>
        </w:rPr>
        <w:t>Dr. Sherri Colby</w:t>
      </w:r>
    </w:p>
    <w:p w:rsidR="002C1B81" w:rsidRDefault="002C1B81">
      <w:r>
        <w:t xml:space="preserve">Graduate Council Representative:  </w:t>
      </w:r>
      <w:r w:rsidRPr="00A048AD">
        <w:rPr>
          <w:noProof/>
        </w:rPr>
        <w:t xml:space="preserve"> Dr. Mary Jo Dondlinger</w:t>
      </w:r>
    </w:p>
    <w:p w:rsidR="002C1B81" w:rsidRDefault="002C1B81"/>
    <w:p w:rsidR="002C1B81" w:rsidRDefault="002C1B81">
      <w:r w:rsidRPr="00A048AD">
        <w:rPr>
          <w:noProof/>
        </w:rPr>
        <w:t>Tuesday, June 4, 2019, 2:00 pm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Kenneth Vaughn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Staff Members’ Perception of Safety and Security Preparation:  Shining Star School District Study</w:t>
      </w:r>
    </w:p>
    <w:p w:rsidR="002C1B81" w:rsidRDefault="002C1B81">
      <w:r>
        <w:t xml:space="preserve">Major Advisor:  </w:t>
      </w:r>
      <w:r w:rsidRPr="00A048AD">
        <w:rPr>
          <w:noProof/>
        </w:rPr>
        <w:t>Dr. Ray Thompson</w:t>
      </w:r>
    </w:p>
    <w:p w:rsidR="002C1B81" w:rsidRDefault="002C1B81"/>
    <w:p w:rsidR="002C1B81" w:rsidRDefault="002C1B81">
      <w:r w:rsidRPr="00A048AD">
        <w:rPr>
          <w:noProof/>
        </w:rPr>
        <w:t>Thursday, June 6, 2019, 10:00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Lisa Skillern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Relationship Between Instructional Method and Literacy Awareness Skills in Head Start Students</w:t>
      </w:r>
    </w:p>
    <w:p w:rsidR="002C1B81" w:rsidRDefault="002C1B81">
      <w:r>
        <w:t xml:space="preserve">Major Advisor:  </w:t>
      </w:r>
      <w:r w:rsidRPr="00A048AD">
        <w:rPr>
          <w:noProof/>
        </w:rPr>
        <w:t>Dr. Melissa Arrambide</w:t>
      </w:r>
    </w:p>
    <w:p w:rsidR="002C1B81" w:rsidRDefault="002C1B81">
      <w:r>
        <w:t xml:space="preserve">  </w:t>
      </w:r>
      <w:r w:rsidRPr="00A048AD">
        <w:rPr>
          <w:noProof/>
        </w:rPr>
        <w:t xml:space="preserve"> </w:t>
      </w:r>
    </w:p>
    <w:p w:rsidR="002C1B81" w:rsidRDefault="002C1B81">
      <w:r w:rsidRPr="00A048AD">
        <w:rPr>
          <w:noProof/>
        </w:rPr>
        <w:t>Thursday, June 6, 2019, 1:00 pm</w:t>
      </w:r>
      <w:r>
        <w:t xml:space="preserve">, </w:t>
      </w:r>
      <w:r w:rsidRPr="00A048AD">
        <w:rPr>
          <w:noProof/>
        </w:rPr>
        <w:t>BIN 225</w:t>
      </w:r>
      <w:r>
        <w:t xml:space="preserve">, </w:t>
      </w:r>
      <w:r w:rsidRPr="00A048AD">
        <w:rPr>
          <w:b/>
          <w:noProof/>
          <w:u w:val="single"/>
        </w:rPr>
        <w:t>Felicia Ward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After Foster Care: Transition to Adulthood and Independent Living</w:t>
      </w:r>
    </w:p>
    <w:p w:rsidR="002C1B81" w:rsidRDefault="002C1B81">
      <w:r>
        <w:t xml:space="preserve">Major Advisor:  </w:t>
      </w:r>
      <w:r w:rsidRPr="00A048AD">
        <w:rPr>
          <w:noProof/>
        </w:rPr>
        <w:t>Dr. Chester Robinson</w:t>
      </w:r>
    </w:p>
    <w:p w:rsidR="002C1B81" w:rsidRDefault="002C1B81"/>
    <w:p w:rsidR="002C1B81" w:rsidRDefault="002C1B81">
      <w:r w:rsidRPr="00A048AD">
        <w:rPr>
          <w:noProof/>
        </w:rPr>
        <w:t>Thursday, June 6, 2019, 2:00 pm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Kenneth Gregorski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A Narrative Study Exploring the Mentoring Experiences of First-Time Female Superintendents in Texas</w:t>
      </w:r>
    </w:p>
    <w:p w:rsidR="002C1B81" w:rsidRDefault="002C1B81">
      <w:r>
        <w:t xml:space="preserve">Major Advisor:  </w:t>
      </w:r>
      <w:r w:rsidRPr="00A048AD">
        <w:rPr>
          <w:noProof/>
        </w:rPr>
        <w:t>Dr. Ava Munoz</w:t>
      </w:r>
    </w:p>
    <w:p w:rsidR="002C1B81" w:rsidRDefault="002C1B81"/>
    <w:p w:rsidR="002C1B81" w:rsidRDefault="002C1B81">
      <w:r w:rsidRPr="00A048AD">
        <w:rPr>
          <w:noProof/>
        </w:rPr>
        <w:t>Friday, June 7, 2019, 10:00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Patrick Magee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Stress and Coping Mechanisms Among Elementary School Principals: A Catholic School Perspective</w:t>
      </w:r>
    </w:p>
    <w:p w:rsidR="002C1B81" w:rsidRDefault="002C1B81">
      <w:r>
        <w:t xml:space="preserve">Major Advisor:  </w:t>
      </w:r>
      <w:r w:rsidRPr="00A048AD">
        <w:rPr>
          <w:noProof/>
        </w:rPr>
        <w:t>Dr. Ava Munoz</w:t>
      </w:r>
    </w:p>
    <w:p w:rsidR="002C1B81" w:rsidRDefault="002C1B81"/>
    <w:p w:rsidR="002C1B81" w:rsidRDefault="002C1B81">
      <w:r w:rsidRPr="00A048AD">
        <w:rPr>
          <w:noProof/>
        </w:rPr>
        <w:t>Friday, June 7, 2019, 11:00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Javetta Jones</w:t>
      </w:r>
      <w:r>
        <w:t xml:space="preserve">, </w:t>
      </w:r>
      <w:r w:rsidRPr="00A048AD">
        <w:rPr>
          <w:noProof/>
        </w:rPr>
        <w:t>Proposal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Voices of Leaders: Examining the Underrepresentation of Diverse Students in Advanced Academic Programs Through a Culturally Responsive Leadership Lens</w:t>
      </w:r>
    </w:p>
    <w:p w:rsidR="002C1B81" w:rsidRDefault="002C1B81">
      <w:r>
        <w:t xml:space="preserve">Major Advisor:  </w:t>
      </w:r>
      <w:r w:rsidRPr="00A048AD">
        <w:rPr>
          <w:noProof/>
        </w:rPr>
        <w:t>Dr. Julia Ballenger</w:t>
      </w:r>
    </w:p>
    <w:p w:rsidR="002C1B81" w:rsidRDefault="002C1B81">
      <w:r>
        <w:t xml:space="preserve">Graduate Council Representative:  </w:t>
      </w:r>
      <w:r w:rsidRPr="00A048AD">
        <w:rPr>
          <w:noProof/>
        </w:rPr>
        <w:t>Dr. Stephanie Pane</w:t>
      </w:r>
    </w:p>
    <w:p w:rsidR="002C1B81" w:rsidRDefault="002C1B81"/>
    <w:p w:rsidR="002C1B81" w:rsidRDefault="002C1B81">
      <w:r w:rsidRPr="00A048AD">
        <w:rPr>
          <w:noProof/>
        </w:rPr>
        <w:t>Monday, June 10, 2019, 10:00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Tania Moran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A Quantitative Study on the Effectiveness of the Early College High School in Reducing High School Dropout Rates in Texas</w:t>
      </w:r>
    </w:p>
    <w:p w:rsidR="002C1B81" w:rsidRDefault="002C1B81">
      <w:r>
        <w:t xml:space="preserve">Major Advisor:  </w:t>
      </w:r>
      <w:r w:rsidRPr="00A048AD">
        <w:rPr>
          <w:noProof/>
        </w:rPr>
        <w:t>Dr. Ava Munoz</w:t>
      </w:r>
    </w:p>
    <w:p w:rsidR="002C1B81" w:rsidRDefault="002C1B81"/>
    <w:p w:rsidR="002C1B81" w:rsidRDefault="002C1B81">
      <w:r w:rsidRPr="00A048AD">
        <w:rPr>
          <w:noProof/>
        </w:rPr>
        <w:t>Tuesday, June 11, 2019, 10:00 am</w:t>
      </w:r>
      <w:r>
        <w:t xml:space="preserve">, </w:t>
      </w:r>
      <w:r w:rsidRPr="00A048AD">
        <w:rPr>
          <w:noProof/>
        </w:rPr>
        <w:t>EDN 107</w:t>
      </w:r>
      <w:r>
        <w:t xml:space="preserve">, </w:t>
      </w:r>
      <w:r w:rsidRPr="00A048AD">
        <w:rPr>
          <w:b/>
          <w:noProof/>
          <w:u w:val="single"/>
        </w:rPr>
        <w:t>Markeba Warfield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An Autobiographical Narrative Inquiry of a Novice Principal</w:t>
      </w:r>
    </w:p>
    <w:p w:rsidR="002C1B81" w:rsidRDefault="002C1B81">
      <w:r>
        <w:t xml:space="preserve">Major Advisor:  </w:t>
      </w:r>
      <w:r w:rsidRPr="00A048AD">
        <w:rPr>
          <w:noProof/>
        </w:rPr>
        <w:t>Dr. Debora h Goodwin</w:t>
      </w:r>
    </w:p>
    <w:p w:rsidR="002C1B81" w:rsidRDefault="002C1B81"/>
    <w:p w:rsidR="002C1B81" w:rsidRDefault="002C1B81">
      <w:r w:rsidRPr="00A048AD">
        <w:rPr>
          <w:noProof/>
        </w:rPr>
        <w:t>Tuesday, June 11, 2019, 10:00 am</w:t>
      </w:r>
      <w:r>
        <w:t xml:space="preserve">, </w:t>
      </w:r>
      <w:r w:rsidRPr="00A048AD">
        <w:rPr>
          <w:noProof/>
        </w:rPr>
        <w:t>EDN 218</w:t>
      </w:r>
      <w:r>
        <w:t xml:space="preserve">, </w:t>
      </w:r>
      <w:r w:rsidRPr="00A048AD">
        <w:rPr>
          <w:b/>
          <w:noProof/>
          <w:u w:val="single"/>
        </w:rPr>
        <w:t>Dustin Evans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Relationship of Instructional Coaches and STAAR Scores of Low Socioeconomic Students in 7th Grade Mathematics</w:t>
      </w:r>
    </w:p>
    <w:p w:rsidR="002C1B81" w:rsidRDefault="002C1B81">
      <w:r>
        <w:t xml:space="preserve">Major Advisor:  </w:t>
      </w:r>
      <w:r w:rsidRPr="00A048AD">
        <w:rPr>
          <w:noProof/>
        </w:rPr>
        <w:t>Dr. Chuck Holt</w:t>
      </w:r>
    </w:p>
    <w:p w:rsidR="002C1B81" w:rsidRDefault="002C1B81"/>
    <w:p w:rsidR="002C1B81" w:rsidRDefault="002C1B81">
      <w:r w:rsidRPr="00A048AD">
        <w:rPr>
          <w:noProof/>
        </w:rPr>
        <w:t>Tuesday, June 11, 2019, 10:00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Carrie Saunders</w:t>
      </w:r>
      <w:r>
        <w:t xml:space="preserve">, </w:t>
      </w:r>
      <w:r w:rsidRPr="00A048AD">
        <w:rPr>
          <w:noProof/>
        </w:rPr>
        <w:t>Proposal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Perceptions of the Leadership Team and Classroom Teachers on the Implementation of Positive Behavioral Intervention and Supports at a Urban Junior High School Campus in a North Texas District</w:t>
      </w:r>
    </w:p>
    <w:p w:rsidR="002C1B81" w:rsidRDefault="002C1B81">
      <w:r>
        <w:t xml:space="preserve">Major Advisor:  </w:t>
      </w:r>
      <w:r w:rsidRPr="00A048AD">
        <w:rPr>
          <w:noProof/>
        </w:rPr>
        <w:t>Dr. Warren Ortloff</w:t>
      </w:r>
    </w:p>
    <w:p w:rsidR="002C1B81" w:rsidRDefault="002C1B81">
      <w:r>
        <w:t xml:space="preserve">Graduate Council Representative:  </w:t>
      </w:r>
      <w:r w:rsidRPr="00A048AD">
        <w:rPr>
          <w:noProof/>
        </w:rPr>
        <w:t>Dr. Kristan Pearce</w:t>
      </w:r>
    </w:p>
    <w:p w:rsidR="002C1B81" w:rsidRDefault="002C1B81"/>
    <w:p w:rsidR="002C1B81" w:rsidRDefault="002C1B81">
      <w:r w:rsidRPr="00A048AD">
        <w:rPr>
          <w:noProof/>
        </w:rPr>
        <w:t>Tuesday, June 11, 2019, 11:00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Barbara Warner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Use of Effective Vertical Collaboration and Transition Practices in Academic and Social Transitions for Incoming and Outgoing Middle School Students</w:t>
      </w:r>
    </w:p>
    <w:p w:rsidR="002C1B81" w:rsidRDefault="002C1B81">
      <w:r>
        <w:t xml:space="preserve">Major Advisor:  </w:t>
      </w:r>
      <w:r w:rsidRPr="00A048AD">
        <w:rPr>
          <w:noProof/>
        </w:rPr>
        <w:t>Dr. Deborah Goodwin</w:t>
      </w:r>
    </w:p>
    <w:p w:rsidR="002C1B81" w:rsidRDefault="002C1B81"/>
    <w:p w:rsidR="002C1B81" w:rsidRDefault="002C1B81">
      <w:r w:rsidRPr="00A048AD">
        <w:rPr>
          <w:noProof/>
        </w:rPr>
        <w:t>Wednesday, June 12, 2019, 11:00 am</w:t>
      </w:r>
      <w:r>
        <w:t xml:space="preserve">, </w:t>
      </w:r>
      <w:r w:rsidRPr="00A048AD">
        <w:rPr>
          <w:noProof/>
        </w:rPr>
        <w:t>Talbot 146</w:t>
      </w:r>
      <w:r>
        <w:t xml:space="preserve">, </w:t>
      </w:r>
      <w:r w:rsidRPr="00A048AD">
        <w:rPr>
          <w:b/>
          <w:noProof/>
          <w:u w:val="single"/>
        </w:rPr>
        <w:t>Meichan Huang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An Investigation of the Intelligibility and Comprehensibility of Speakers of Inner-, Outer-, and Expanding-Circle of English By Listeners of Similar and Different Backgrounds</w:t>
      </w:r>
    </w:p>
    <w:p w:rsidR="002C1B81" w:rsidRDefault="002C1B81">
      <w:r>
        <w:t xml:space="preserve">Major Advisor:  </w:t>
      </w:r>
      <w:r w:rsidRPr="00A048AD">
        <w:rPr>
          <w:noProof/>
        </w:rPr>
        <w:t>Dr. Lucy Pickering</w:t>
      </w:r>
    </w:p>
    <w:p w:rsidR="002C1B81" w:rsidRDefault="002C1B81"/>
    <w:p w:rsidR="002C1B81" w:rsidRDefault="002C1B81">
      <w:r w:rsidRPr="00A048AD">
        <w:rPr>
          <w:noProof/>
        </w:rPr>
        <w:t>Tuesday, June 18, 2019, 10:00 am</w:t>
      </w:r>
      <w:r>
        <w:t xml:space="preserve">, </w:t>
      </w:r>
      <w:r w:rsidRPr="00A048AD">
        <w:rPr>
          <w:noProof/>
        </w:rPr>
        <w:t>BIN 225</w:t>
      </w:r>
      <w:r>
        <w:t xml:space="preserve">, </w:t>
      </w:r>
      <w:r w:rsidRPr="00A048AD">
        <w:rPr>
          <w:b/>
          <w:noProof/>
          <w:u w:val="single"/>
        </w:rPr>
        <w:t>Kari Stewart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Effects of Child-Centered Play Therapy on African American Boys with Aggressive Behavior</w:t>
      </w:r>
    </w:p>
    <w:p w:rsidR="002C1B81" w:rsidRDefault="002C1B81">
      <w:r>
        <w:t xml:space="preserve">Major Advisor:  </w:t>
      </w:r>
      <w:r w:rsidRPr="00A048AD">
        <w:rPr>
          <w:noProof/>
        </w:rPr>
        <w:t>Dr. Chris Simpson</w:t>
      </w:r>
    </w:p>
    <w:p w:rsidR="002C1B81" w:rsidRDefault="002C1B81"/>
    <w:p w:rsidR="002C1B81" w:rsidRDefault="002C1B81">
      <w:r w:rsidRPr="00A048AD">
        <w:rPr>
          <w:noProof/>
        </w:rPr>
        <w:t>Tuesday, June 18, 2019, 10:00 am</w:t>
      </w:r>
      <w:r>
        <w:t xml:space="preserve">, </w:t>
      </w:r>
      <w:r w:rsidRPr="00A048AD">
        <w:rPr>
          <w:noProof/>
        </w:rPr>
        <w:t>EDN 108</w:t>
      </w:r>
      <w:r>
        <w:t xml:space="preserve">, </w:t>
      </w:r>
      <w:r w:rsidRPr="00A048AD">
        <w:rPr>
          <w:b/>
          <w:noProof/>
          <w:u w:val="single"/>
        </w:rPr>
        <w:t>Janet McDade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School Leadership: Implementation of Effective Leadership Practices of Three Principals in a Suburban District</w:t>
      </w:r>
    </w:p>
    <w:p w:rsidR="002C1B81" w:rsidRDefault="002C1B81">
      <w:r>
        <w:t xml:space="preserve">Major Advisor:  </w:t>
      </w:r>
      <w:r w:rsidRPr="00A048AD">
        <w:rPr>
          <w:noProof/>
        </w:rPr>
        <w:t>Dr. Ray Thompson</w:t>
      </w:r>
    </w:p>
    <w:p w:rsidR="002C1B81" w:rsidRDefault="002C1B81"/>
    <w:p w:rsidR="002C1B81" w:rsidRDefault="002C1B81">
      <w:r w:rsidRPr="00A048AD">
        <w:rPr>
          <w:noProof/>
        </w:rPr>
        <w:t>Wednesday, June 19, 2019, 1:00 pm</w:t>
      </w:r>
      <w:r>
        <w:t xml:space="preserve">, </w:t>
      </w:r>
      <w:r w:rsidRPr="00A048AD">
        <w:rPr>
          <w:noProof/>
        </w:rPr>
        <w:t>Talbot 146</w:t>
      </w:r>
      <w:r>
        <w:t xml:space="preserve">, </w:t>
      </w:r>
      <w:r w:rsidRPr="00A048AD">
        <w:rPr>
          <w:b/>
          <w:noProof/>
          <w:u w:val="single"/>
        </w:rPr>
        <w:t>Shelby Miller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Lexicosemantic Features, Speech Acts, and Indirect Speech: The Influence of Personality on Linguistic Production</w:t>
      </w:r>
    </w:p>
    <w:p w:rsidR="002C1B81" w:rsidRDefault="002C1B81">
      <w:r>
        <w:t xml:space="preserve">Major Advisor:  </w:t>
      </w:r>
      <w:r w:rsidRPr="00A048AD">
        <w:rPr>
          <w:noProof/>
        </w:rPr>
        <w:t>Dr. Salvatore Attardo</w:t>
      </w:r>
    </w:p>
    <w:p w:rsidR="002C1B81" w:rsidRDefault="002C1B81"/>
    <w:p w:rsidR="002C1B81" w:rsidRDefault="002C1B81">
      <w:r w:rsidRPr="00A048AD">
        <w:rPr>
          <w:noProof/>
        </w:rPr>
        <w:t>Thursday, June 20, 2019, 2:00 pm</w:t>
      </w:r>
      <w:r>
        <w:t xml:space="preserve">, </w:t>
      </w:r>
      <w:r w:rsidRPr="00A048AD">
        <w:rPr>
          <w:noProof/>
        </w:rPr>
        <w:t>BIN 225</w:t>
      </w:r>
      <w:r>
        <w:t xml:space="preserve">, </w:t>
      </w:r>
      <w:r w:rsidRPr="00A048AD">
        <w:rPr>
          <w:b/>
          <w:noProof/>
          <w:u w:val="single"/>
        </w:rPr>
        <w:t>Angela Pena</w:t>
      </w:r>
      <w:r>
        <w:t xml:space="preserve">, </w:t>
      </w:r>
      <w:r w:rsidRPr="00A048AD">
        <w:rPr>
          <w:noProof/>
        </w:rPr>
        <w:t>Final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Use of Personal Awareness in Counselor Education and Supervision</w:t>
      </w:r>
    </w:p>
    <w:p w:rsidR="002C1B81" w:rsidRDefault="002C1B81">
      <w:r>
        <w:t xml:space="preserve">Major Advisor:  </w:t>
      </w:r>
      <w:r w:rsidRPr="00A048AD">
        <w:rPr>
          <w:noProof/>
        </w:rPr>
        <w:t>Dr. Chris Simpson</w:t>
      </w:r>
    </w:p>
    <w:p w:rsidR="002C1B81" w:rsidRDefault="002C1B81"/>
    <w:p w:rsidR="002C1B81" w:rsidRDefault="002C1B81">
      <w:r w:rsidRPr="00A048AD">
        <w:rPr>
          <w:noProof/>
        </w:rPr>
        <w:t>Friday, June 21, 2019, 11:00 am</w:t>
      </w:r>
      <w:r>
        <w:t xml:space="preserve">, </w:t>
      </w:r>
      <w:r w:rsidRPr="00A048AD">
        <w:rPr>
          <w:noProof/>
        </w:rPr>
        <w:t>BIN 225</w:t>
      </w:r>
      <w:r>
        <w:t xml:space="preserve">, </w:t>
      </w:r>
      <w:r w:rsidRPr="00A048AD">
        <w:rPr>
          <w:b/>
          <w:noProof/>
          <w:u w:val="single"/>
        </w:rPr>
        <w:t>Tamara McFarland</w:t>
      </w:r>
      <w:r>
        <w:t xml:space="preserve">, </w:t>
      </w:r>
      <w:r w:rsidRPr="00A048AD">
        <w:rPr>
          <w:noProof/>
        </w:rPr>
        <w:t>Proposal Defense</w:t>
      </w:r>
    </w:p>
    <w:p w:rsidR="002C1B81" w:rsidRPr="0030430A" w:rsidRDefault="002C1B81">
      <w:pPr>
        <w:rPr>
          <w:i/>
        </w:rPr>
      </w:pPr>
      <w:r w:rsidRPr="00A048AD">
        <w:rPr>
          <w:i/>
          <w:noProof/>
        </w:rPr>
        <w:t>The Lived Experiences of Fathers Diagnosed with Cancer: An Interpretive Phenomenological Analysis</w:t>
      </w:r>
    </w:p>
    <w:p w:rsidR="002C1B81" w:rsidRDefault="002C1B81">
      <w:r>
        <w:t xml:space="preserve">Major Advisor:  </w:t>
      </w:r>
      <w:r w:rsidRPr="00A048AD">
        <w:rPr>
          <w:noProof/>
        </w:rPr>
        <w:t>Dr. Erika Schmit</w:t>
      </w:r>
    </w:p>
    <w:p w:rsidR="002C1B81" w:rsidRDefault="002C1B81">
      <w:r>
        <w:t xml:space="preserve">Graduate Council Representative:  </w:t>
      </w:r>
      <w:r w:rsidRPr="00A048AD">
        <w:rPr>
          <w:noProof/>
        </w:rPr>
        <w:t>TBD</w:t>
      </w:r>
    </w:p>
    <w:p w:rsidR="002C1B81" w:rsidRDefault="002C1B81"/>
    <w:p w:rsidR="002C1B81" w:rsidRDefault="002C1B81"/>
    <w:sectPr w:rsidR="002C1B81" w:rsidSect="002C1B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2C1B8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58F"/>
    <w:rsid w:val="008A7986"/>
    <w:rsid w:val="008D0594"/>
    <w:rsid w:val="00976B33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CF2330"/>
    <w:rsid w:val="00D25A15"/>
    <w:rsid w:val="00D36805"/>
    <w:rsid w:val="00D57D6C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6300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dcterms:created xsi:type="dcterms:W3CDTF">2019-05-31T13:08:00Z</dcterms:created>
  <dcterms:modified xsi:type="dcterms:W3CDTF">2019-05-31T13:12:00Z</dcterms:modified>
</cp:coreProperties>
</file>