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2B1" w:rsidRDefault="004102B1"/>
    <w:p w:rsidR="004102B1" w:rsidRDefault="004102B1"/>
    <w:bookmarkStart w:id="0" w:name="_GoBack"/>
    <w:p w:rsidR="004102B1" w:rsidRPr="0017789F" w:rsidRDefault="004102B1">
      <w:pPr>
        <w:rPr>
          <w:b/>
        </w:rPr>
      </w:pPr>
      <w:r w:rsidRPr="0017789F">
        <w:rPr>
          <w:b/>
        </w:rPr>
        <w:fldChar w:fldCharType="begin"/>
      </w:r>
      <w:r w:rsidRPr="0017789F">
        <w:rPr>
          <w:b/>
        </w:rPr>
        <w:instrText xml:space="preserve"> HYPERLINK "mailto:vpaaetal-bounces@tamuc.edu" </w:instrText>
      </w:r>
      <w:r w:rsidRPr="0017789F">
        <w:rPr>
          <w:b/>
        </w:rPr>
        <w:fldChar w:fldCharType="separate"/>
      </w:r>
      <w:r w:rsidR="0017789F" w:rsidRPr="0017789F">
        <w:rPr>
          <w:rStyle w:val="Hyperlink"/>
          <w:b/>
          <w:color w:val="auto"/>
          <w:u w:val="none"/>
        </w:rPr>
        <w:t>Constitution</w:t>
      </w:r>
      <w:r w:rsidRPr="0017789F">
        <w:rPr>
          <w:b/>
        </w:rPr>
        <w:fldChar w:fldCharType="end"/>
      </w:r>
      <w:r w:rsidR="0017789F" w:rsidRPr="0017789F">
        <w:rPr>
          <w:b/>
        </w:rPr>
        <w:t xml:space="preserve"> Day 2018</w:t>
      </w:r>
    </w:p>
    <w:p w:rsidR="004102B1" w:rsidRDefault="004102B1"/>
    <w:p w:rsidR="004102B1" w:rsidRDefault="004102B1"/>
    <w:p w:rsidR="004102B1" w:rsidRDefault="004102B1">
      <w:r>
        <w:t>Texas A&amp;M University- Commerce will observe Constitut</w:t>
      </w:r>
      <w:r>
        <w:t>ion Day on Tuesday, September 12, 2018</w:t>
      </w:r>
      <w:r>
        <w:t xml:space="preserve"> from 11:00AM until noon in the Sam Rayburn Memorial Student Center </w:t>
      </w:r>
      <w:r>
        <w:t>Ambition A&amp;B Rooms</w:t>
      </w:r>
      <w:r>
        <w:t xml:space="preserve">. </w:t>
      </w:r>
    </w:p>
    <w:p w:rsidR="004102B1" w:rsidRDefault="004102B1"/>
    <w:p w:rsidR="004102B1" w:rsidRDefault="004102B1">
      <w:r>
        <w:t xml:space="preserve">This year’s observance will focus upon </w:t>
      </w:r>
      <w:r>
        <w:t>the importance of voting and civic engagement among the college-aged population.  A panel of speakers inclu</w:t>
      </w:r>
      <w:r w:rsidR="0017789F">
        <w:t>ding:  Alee Corrales, a junior p</w:t>
      </w:r>
      <w:r>
        <w:t>olit</w:t>
      </w:r>
      <w:r w:rsidR="0017789F">
        <w:t>ical s</w:t>
      </w:r>
      <w:r>
        <w:t>cience major; Addison Jones, president of the SGA; Grace S</w:t>
      </w:r>
      <w:r w:rsidR="0017789F">
        <w:t>layter, a senior h</w:t>
      </w:r>
      <w:r>
        <w:t>istory major; Cristan Shamburger, a Commerce native and recen</w:t>
      </w:r>
      <w:r w:rsidR="0017789F">
        <w:t>t Sam Houston State University graduate;</w:t>
      </w:r>
      <w:r>
        <w:t xml:space="preserve"> and David Gosbee, adjunct </w:t>
      </w:r>
      <w:r w:rsidR="0017789F">
        <w:t>instructor in political s</w:t>
      </w:r>
      <w:r>
        <w:t xml:space="preserve">cience will each share </w:t>
      </w:r>
      <w:r w:rsidR="0017789F">
        <w:t xml:space="preserve">their experience with </w:t>
      </w:r>
      <w:r>
        <w:t>community engagement efforts as well as electoral and political campaigns.</w:t>
      </w:r>
    </w:p>
    <w:p w:rsidR="004102B1" w:rsidRDefault="004102B1"/>
    <w:p w:rsidR="004102B1" w:rsidRDefault="004102B1"/>
    <w:p w:rsidR="003216CB" w:rsidRDefault="004102B1">
      <w:r>
        <w:t>Refreshments will be served and an opportunity for questions will follow the speaker’s presentation. Faculty are encouraged to invite or bring their students.</w:t>
      </w:r>
    </w:p>
    <w:p w:rsidR="004102B1" w:rsidRDefault="004102B1"/>
    <w:bookmarkEnd w:id="0"/>
    <w:p w:rsidR="004102B1" w:rsidRDefault="004102B1"/>
    <w:sectPr w:rsidR="00410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B1"/>
    <w:rsid w:val="0017789F"/>
    <w:rsid w:val="00301FCB"/>
    <w:rsid w:val="00313692"/>
    <w:rsid w:val="003216CB"/>
    <w:rsid w:val="004102B1"/>
    <w:rsid w:val="006C26F1"/>
    <w:rsid w:val="00922524"/>
    <w:rsid w:val="00945927"/>
    <w:rsid w:val="00DA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18EB9"/>
  <w15:chartTrackingRefBased/>
  <w15:docId w15:val="{438EAB21-5B35-49B0-B137-96576FEB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DAE"/>
    <w:rPr>
      <w:rFonts w:cs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6F1"/>
    <w:pPr>
      <w:ind w:left="720"/>
    </w:pPr>
  </w:style>
  <w:style w:type="character" w:styleId="Hyperlink">
    <w:name w:val="Hyperlink"/>
    <w:basedOn w:val="DefaultParagraphFont"/>
    <w:uiPriority w:val="99"/>
    <w:unhideWhenUsed/>
    <w:rsid w:val="004102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Villanueva-Russell</dc:creator>
  <cp:keywords/>
  <dc:description/>
  <cp:lastModifiedBy>Yvonne Villanueva-Russell</cp:lastModifiedBy>
  <cp:revision>1</cp:revision>
  <dcterms:created xsi:type="dcterms:W3CDTF">2018-09-03T16:30:00Z</dcterms:created>
  <dcterms:modified xsi:type="dcterms:W3CDTF">2018-09-03T16:47:00Z</dcterms:modified>
</cp:coreProperties>
</file>