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47F" w:rsidRDefault="008F047F" w:rsidP="008F047F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8F047F" w:rsidRDefault="008F047F" w:rsidP="008F047F">
      <w:pPr>
        <w:spacing w:line="240" w:lineRule="atLeast"/>
        <w:rPr>
          <w:b/>
          <w:bCs/>
        </w:rPr>
      </w:pPr>
    </w:p>
    <w:p w:rsidR="008F047F" w:rsidRDefault="008F047F" w:rsidP="008F047F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8F047F" w:rsidRDefault="008F047F" w:rsidP="008F047F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8F047F" w:rsidRDefault="008F047F" w:rsidP="008F047F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August 29</w:t>
      </w:r>
      <w:r>
        <w:rPr>
          <w:rFonts w:ascii="Times New Roman" w:hAnsi="Times New Roman"/>
        </w:rPr>
        <w:t>, 2018</w:t>
      </w:r>
    </w:p>
    <w:p w:rsidR="008F047F" w:rsidRDefault="008F047F" w:rsidP="008F047F"/>
    <w:p w:rsidR="008F047F" w:rsidRDefault="008F047F" w:rsidP="008F047F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September</w:t>
      </w:r>
      <w:r>
        <w:rPr>
          <w:b/>
          <w:bCs/>
          <w:u w:val="single"/>
        </w:rPr>
        <w:t xml:space="preserve"> 2018 </w:t>
      </w:r>
    </w:p>
    <w:p w:rsidR="008F047F" w:rsidRDefault="008F047F"/>
    <w:p w:rsidR="008F047F" w:rsidRDefault="008F047F">
      <w:r>
        <w:rPr>
          <w:noProof/>
        </w:rPr>
        <w:t>Tuesday, September 4, 2018, 9:30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655D2">
        <w:rPr>
          <w:b/>
          <w:noProof/>
          <w:u w:val="single"/>
        </w:rPr>
        <w:t>Jeffrey Harvey</w:t>
      </w:r>
      <w:r>
        <w:t xml:space="preserve">, </w:t>
      </w:r>
      <w:r>
        <w:rPr>
          <w:noProof/>
        </w:rPr>
        <w:t>Final Defense</w:t>
      </w:r>
    </w:p>
    <w:p w:rsidR="008F047F" w:rsidRPr="0030430A" w:rsidRDefault="008F047F">
      <w:pPr>
        <w:rPr>
          <w:i/>
        </w:rPr>
      </w:pPr>
      <w:r w:rsidRPr="002655D2">
        <w:rPr>
          <w:i/>
          <w:noProof/>
        </w:rPr>
        <w:t>The Influence of Interscholastic Soccer Participation on Hispanic Male Student Success Perceived by Rural High School Principals in South Central Texas</w:t>
      </w:r>
    </w:p>
    <w:p w:rsidR="008F047F" w:rsidRDefault="008F047F">
      <w:r>
        <w:t xml:space="preserve">Major Advisor:  </w:t>
      </w:r>
      <w:r>
        <w:rPr>
          <w:noProof/>
        </w:rPr>
        <w:t>Dr. Melissa Arrambide</w:t>
      </w:r>
    </w:p>
    <w:p w:rsidR="008F047F" w:rsidRDefault="008F047F"/>
    <w:p w:rsidR="008F047F" w:rsidRDefault="008F047F">
      <w:r>
        <w:rPr>
          <w:noProof/>
        </w:rPr>
        <w:t>Tuesday, September 4, 2018, 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655D2">
        <w:rPr>
          <w:b/>
          <w:noProof/>
          <w:u w:val="single"/>
        </w:rPr>
        <w:t>Joe Martinez</w:t>
      </w:r>
      <w:r>
        <w:t xml:space="preserve">, </w:t>
      </w:r>
      <w:r>
        <w:rPr>
          <w:noProof/>
        </w:rPr>
        <w:t>Final Defense</w:t>
      </w:r>
    </w:p>
    <w:p w:rsidR="008F047F" w:rsidRPr="0030430A" w:rsidRDefault="008F047F">
      <w:pPr>
        <w:rPr>
          <w:i/>
        </w:rPr>
      </w:pPr>
      <w:r w:rsidRPr="002655D2">
        <w:rPr>
          <w:i/>
          <w:noProof/>
        </w:rPr>
        <w:t>An Examination of the Generational Differences in Social Capital of Minority Male Community College Students</w:t>
      </w:r>
    </w:p>
    <w:p w:rsidR="008F047F" w:rsidRDefault="008F047F">
      <w:r>
        <w:t xml:space="preserve">Major Advisor:  </w:t>
      </w:r>
      <w:r>
        <w:rPr>
          <w:noProof/>
        </w:rPr>
        <w:t>Dr. MaryJo Dondlinger</w:t>
      </w:r>
    </w:p>
    <w:p w:rsidR="008F047F" w:rsidRDefault="008F047F"/>
    <w:p w:rsidR="008F047F" w:rsidRDefault="008F047F">
      <w:r>
        <w:rPr>
          <w:noProof/>
        </w:rPr>
        <w:t>Thursday, September 6, 2018, 1:30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655D2">
        <w:rPr>
          <w:b/>
          <w:noProof/>
          <w:u w:val="single"/>
        </w:rPr>
        <w:t>Carla Asbill</w:t>
      </w:r>
      <w:r>
        <w:t xml:space="preserve">, </w:t>
      </w:r>
      <w:r>
        <w:rPr>
          <w:noProof/>
        </w:rPr>
        <w:t>Proposal Defense</w:t>
      </w:r>
    </w:p>
    <w:p w:rsidR="008F047F" w:rsidRPr="0030430A" w:rsidRDefault="008F047F">
      <w:pPr>
        <w:rPr>
          <w:i/>
        </w:rPr>
      </w:pPr>
      <w:r w:rsidRPr="002655D2">
        <w:rPr>
          <w:i/>
          <w:noProof/>
        </w:rPr>
        <w:t>Academic Entitlement in the Higher Education Classroom</w:t>
      </w:r>
    </w:p>
    <w:p w:rsidR="008F047F" w:rsidRDefault="008F047F">
      <w:r>
        <w:t xml:space="preserve">Major Advisor:  </w:t>
      </w:r>
      <w:r>
        <w:rPr>
          <w:noProof/>
        </w:rPr>
        <w:t>Dr. Jon Travis</w:t>
      </w:r>
    </w:p>
    <w:p w:rsidR="008F047F" w:rsidRDefault="008F047F">
      <w:r>
        <w:t xml:space="preserve">Graduate Council Representative:  </w:t>
      </w:r>
      <w:r>
        <w:rPr>
          <w:noProof/>
        </w:rPr>
        <w:t>Mary Alice Druhan</w:t>
      </w:r>
    </w:p>
    <w:p w:rsidR="008F047F" w:rsidRDefault="008F047F"/>
    <w:p w:rsidR="008F047F" w:rsidRDefault="008F047F">
      <w:r>
        <w:rPr>
          <w:noProof/>
        </w:rPr>
        <w:t>Tuesday, September 11, 2018,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655D2">
        <w:rPr>
          <w:b/>
          <w:noProof/>
          <w:u w:val="single"/>
        </w:rPr>
        <w:t>Clarence Williams Sr.</w:t>
      </w:r>
      <w:r>
        <w:t xml:space="preserve">, </w:t>
      </w:r>
      <w:r>
        <w:rPr>
          <w:noProof/>
        </w:rPr>
        <w:t>Final Defense</w:t>
      </w:r>
    </w:p>
    <w:p w:rsidR="008F047F" w:rsidRPr="0030430A" w:rsidRDefault="008F047F">
      <w:pPr>
        <w:rPr>
          <w:i/>
        </w:rPr>
      </w:pPr>
      <w:r w:rsidRPr="002655D2">
        <w:rPr>
          <w:i/>
          <w:noProof/>
        </w:rPr>
        <w:t>Elementary Principal Perception of the Texas Principal Evaluation Support System (T-PESS)</w:t>
      </w:r>
    </w:p>
    <w:p w:rsidR="008F047F" w:rsidRDefault="008F047F">
      <w:r>
        <w:t xml:space="preserve">Major Advisor:  </w:t>
      </w:r>
      <w:r>
        <w:rPr>
          <w:noProof/>
        </w:rPr>
        <w:t>Dr. Melissa Arrambide</w:t>
      </w:r>
    </w:p>
    <w:p w:rsidR="008F047F" w:rsidRDefault="008F047F"/>
    <w:p w:rsidR="008F047F" w:rsidRDefault="008F047F">
      <w:r>
        <w:rPr>
          <w:noProof/>
        </w:rPr>
        <w:t>Tuesday, September 11, 2018,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655D2">
        <w:rPr>
          <w:b/>
          <w:noProof/>
          <w:u w:val="single"/>
        </w:rPr>
        <w:t>Barbara Warner</w:t>
      </w:r>
      <w:r>
        <w:t xml:space="preserve">, </w:t>
      </w:r>
      <w:r>
        <w:rPr>
          <w:noProof/>
        </w:rPr>
        <w:t>Proposal Defense</w:t>
      </w:r>
    </w:p>
    <w:p w:rsidR="008F047F" w:rsidRPr="0030430A" w:rsidRDefault="008F047F">
      <w:pPr>
        <w:rPr>
          <w:i/>
        </w:rPr>
      </w:pPr>
      <w:r w:rsidRPr="002655D2">
        <w:rPr>
          <w:i/>
          <w:noProof/>
        </w:rPr>
        <w:t>Use of Effective Vertical Collaboration and Transition Practices in Academic and Social Transitions for Incoming and Outgoing Middle School Students</w:t>
      </w:r>
    </w:p>
    <w:p w:rsidR="008F047F" w:rsidRDefault="008F047F">
      <w:r>
        <w:t xml:space="preserve">Major Advisor:  </w:t>
      </w:r>
      <w:r>
        <w:rPr>
          <w:noProof/>
        </w:rPr>
        <w:t>Dr. Deborah Goodwin</w:t>
      </w:r>
    </w:p>
    <w:p w:rsidR="008F047F" w:rsidRDefault="008F047F">
      <w:r>
        <w:t xml:space="preserve">Graduate Council Representative:  </w:t>
      </w:r>
      <w:r>
        <w:rPr>
          <w:noProof/>
        </w:rPr>
        <w:t>Dr. Karin Tochkov</w:t>
      </w:r>
    </w:p>
    <w:p w:rsidR="008F047F" w:rsidRDefault="008F047F"/>
    <w:p w:rsidR="008F047F" w:rsidRDefault="008F047F">
      <w:r>
        <w:rPr>
          <w:noProof/>
        </w:rPr>
        <w:t>Wednesday, September 12, 2018,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655D2">
        <w:rPr>
          <w:b/>
          <w:noProof/>
          <w:u w:val="single"/>
        </w:rPr>
        <w:t>Cody Moree</w:t>
      </w:r>
      <w:r>
        <w:t xml:space="preserve">, </w:t>
      </w:r>
      <w:r>
        <w:rPr>
          <w:noProof/>
        </w:rPr>
        <w:t>Proposal Defense</w:t>
      </w:r>
    </w:p>
    <w:p w:rsidR="008F047F" w:rsidRPr="0030430A" w:rsidRDefault="008F047F">
      <w:pPr>
        <w:rPr>
          <w:i/>
        </w:rPr>
      </w:pPr>
      <w:r w:rsidRPr="002655D2">
        <w:rPr>
          <w:i/>
          <w:noProof/>
        </w:rPr>
        <w:t>Texas Class A Head Varsity Football Coaches’ Perceptions on Factors Influencing Their Career Longevity</w:t>
      </w:r>
    </w:p>
    <w:p w:rsidR="008F047F" w:rsidRDefault="008F047F">
      <w:r>
        <w:t xml:space="preserve">Major Advisor:  </w:t>
      </w:r>
      <w:r>
        <w:rPr>
          <w:noProof/>
        </w:rPr>
        <w:t>Dr. Warren Ortloff</w:t>
      </w:r>
    </w:p>
    <w:p w:rsidR="008F047F" w:rsidRDefault="008F047F">
      <w:r>
        <w:t xml:space="preserve">Graduate Council Representative:  </w:t>
      </w:r>
      <w:r>
        <w:rPr>
          <w:noProof/>
        </w:rPr>
        <w:t>Dr. Steven Prewitt</w:t>
      </w:r>
    </w:p>
    <w:p w:rsidR="008F047F" w:rsidRDefault="008F047F"/>
    <w:p w:rsidR="008F047F" w:rsidRDefault="008F047F">
      <w:r>
        <w:rPr>
          <w:noProof/>
        </w:rPr>
        <w:t>Thursday, September 13, 2018,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655D2">
        <w:rPr>
          <w:b/>
          <w:noProof/>
          <w:u w:val="single"/>
        </w:rPr>
        <w:t>Gabriel Trujillo</w:t>
      </w:r>
      <w:r>
        <w:t xml:space="preserve">, </w:t>
      </w:r>
      <w:r>
        <w:rPr>
          <w:noProof/>
        </w:rPr>
        <w:t>Final Defense</w:t>
      </w:r>
    </w:p>
    <w:p w:rsidR="008F047F" w:rsidRPr="0030430A" w:rsidRDefault="008F047F">
      <w:pPr>
        <w:rPr>
          <w:i/>
        </w:rPr>
      </w:pPr>
      <w:r w:rsidRPr="002655D2">
        <w:rPr>
          <w:i/>
          <w:noProof/>
        </w:rPr>
        <w:t>Resident Parents’ Perception and Attitudes Toward Open Enrollment, Inter-District Pupil Transfer Practices</w:t>
      </w:r>
    </w:p>
    <w:p w:rsidR="008F047F" w:rsidRDefault="008F047F">
      <w:r>
        <w:t xml:space="preserve">Major Advisor:  </w:t>
      </w:r>
      <w:r>
        <w:rPr>
          <w:noProof/>
        </w:rPr>
        <w:t>Dr. Chuck Holt</w:t>
      </w:r>
    </w:p>
    <w:p w:rsidR="008F047F" w:rsidRDefault="008F047F"/>
    <w:p w:rsidR="008F047F" w:rsidRDefault="008F047F">
      <w:r>
        <w:rPr>
          <w:noProof/>
        </w:rPr>
        <w:t>Tuesday, September 18, 2018, 10:30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655D2">
        <w:rPr>
          <w:b/>
          <w:noProof/>
          <w:u w:val="single"/>
        </w:rPr>
        <w:t>Karen Shivers</w:t>
      </w:r>
      <w:r>
        <w:t xml:space="preserve">, </w:t>
      </w:r>
      <w:r>
        <w:rPr>
          <w:noProof/>
        </w:rPr>
        <w:t>Proposal Defense</w:t>
      </w:r>
    </w:p>
    <w:p w:rsidR="008F047F" w:rsidRPr="0030430A" w:rsidRDefault="008F047F">
      <w:pPr>
        <w:rPr>
          <w:i/>
        </w:rPr>
      </w:pPr>
      <w:r w:rsidRPr="002655D2">
        <w:rPr>
          <w:i/>
          <w:noProof/>
        </w:rPr>
        <w:t>Educational Strategies That Support Best Practices for Police K-9 Units</w:t>
      </w:r>
    </w:p>
    <w:p w:rsidR="008F047F" w:rsidRDefault="008F047F">
      <w:r>
        <w:t xml:space="preserve">Major Advisor:  </w:t>
      </w:r>
      <w:r>
        <w:rPr>
          <w:noProof/>
        </w:rPr>
        <w:t>Dr. Jon Travis</w:t>
      </w:r>
    </w:p>
    <w:p w:rsidR="008F047F" w:rsidRDefault="008F047F">
      <w:r>
        <w:t xml:space="preserve">Graduate Council Representative:  </w:t>
      </w:r>
      <w:r>
        <w:rPr>
          <w:noProof/>
        </w:rPr>
        <w:t>Dr. Stephen Reysen</w:t>
      </w:r>
    </w:p>
    <w:p w:rsidR="008F047F" w:rsidRDefault="008F047F"/>
    <w:p w:rsidR="008F047F" w:rsidRDefault="008F047F">
      <w:r>
        <w:rPr>
          <w:noProof/>
        </w:rPr>
        <w:t>Thursday, September 20, 2018, 11:00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2655D2">
        <w:rPr>
          <w:b/>
          <w:noProof/>
          <w:u w:val="single"/>
        </w:rPr>
        <w:t>Joshua Tremont</w:t>
      </w:r>
      <w:r>
        <w:t xml:space="preserve">, </w:t>
      </w:r>
      <w:r>
        <w:rPr>
          <w:noProof/>
        </w:rPr>
        <w:t>Proposal Defense</w:t>
      </w:r>
    </w:p>
    <w:p w:rsidR="008F047F" w:rsidRPr="0030430A" w:rsidRDefault="008F047F">
      <w:pPr>
        <w:rPr>
          <w:i/>
        </w:rPr>
      </w:pPr>
      <w:r w:rsidRPr="002655D2">
        <w:rPr>
          <w:i/>
          <w:noProof/>
        </w:rPr>
        <w:t>Principals as Instructional Leaders: A Descriptive Embedded Case Study of One Rural School’s Effort to Improve Student Outcomes Through Reading Plus</w:t>
      </w:r>
    </w:p>
    <w:p w:rsidR="008F047F" w:rsidRDefault="008F047F">
      <w:r>
        <w:t xml:space="preserve">Major Advisor:  </w:t>
      </w:r>
      <w:r>
        <w:rPr>
          <w:noProof/>
        </w:rPr>
        <w:t>Dr. Nathan Templeton</w:t>
      </w:r>
    </w:p>
    <w:p w:rsidR="008F047F" w:rsidRDefault="008F047F">
      <w:r>
        <w:t xml:space="preserve">Graduate Council Representative:  </w:t>
      </w:r>
      <w:r>
        <w:rPr>
          <w:noProof/>
        </w:rPr>
        <w:t>Dr. Marc Smith</w:t>
      </w:r>
    </w:p>
    <w:p w:rsidR="008F047F" w:rsidRDefault="008F047F"/>
    <w:p w:rsidR="008F047F" w:rsidRDefault="008F047F">
      <w:r>
        <w:rPr>
          <w:noProof/>
        </w:rPr>
        <w:t>Thursday, September 27, 2018, 10:00 am</w:t>
      </w:r>
      <w:r>
        <w:t xml:space="preserve">, </w:t>
      </w:r>
      <w:r>
        <w:rPr>
          <w:noProof/>
        </w:rPr>
        <w:t>Talbot Hall 146</w:t>
      </w:r>
      <w:r>
        <w:t xml:space="preserve">, </w:t>
      </w:r>
      <w:r w:rsidRPr="002655D2">
        <w:rPr>
          <w:b/>
          <w:noProof/>
          <w:u w:val="single"/>
        </w:rPr>
        <w:t>Cristina Rhodes</w:t>
      </w:r>
      <w:r>
        <w:t xml:space="preserve">, </w:t>
      </w:r>
      <w:r>
        <w:rPr>
          <w:noProof/>
        </w:rPr>
        <w:t>Final Defense</w:t>
      </w:r>
    </w:p>
    <w:p w:rsidR="008F047F" w:rsidRPr="0030430A" w:rsidRDefault="008F047F">
      <w:pPr>
        <w:rPr>
          <w:i/>
        </w:rPr>
      </w:pPr>
      <w:r w:rsidRPr="002655D2">
        <w:rPr>
          <w:i/>
          <w:noProof/>
        </w:rPr>
        <w:t>Embodying La Resistencia: Activist Praxis in Latinx Children’s and Young Adult Literature</w:t>
      </w:r>
    </w:p>
    <w:p w:rsidR="008F047F" w:rsidRDefault="008F047F">
      <w:r>
        <w:t xml:space="preserve">Major Advisor:  </w:t>
      </w:r>
      <w:r>
        <w:rPr>
          <w:noProof/>
        </w:rPr>
        <w:t>Dr. Susan Stewart</w:t>
      </w:r>
    </w:p>
    <w:p w:rsidR="008F047F" w:rsidRDefault="008F047F"/>
    <w:p w:rsidR="008F047F" w:rsidRDefault="008F047F"/>
    <w:sectPr w:rsidR="008F04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15A94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8F047F"/>
    <w:rsid w:val="009C58E6"/>
    <w:rsid w:val="009D1E4B"/>
    <w:rsid w:val="009E4A78"/>
    <w:rsid w:val="009F3F2E"/>
    <w:rsid w:val="00A45204"/>
    <w:rsid w:val="00A60957"/>
    <w:rsid w:val="00AA4825"/>
    <w:rsid w:val="00AD2AA0"/>
    <w:rsid w:val="00AE7D40"/>
    <w:rsid w:val="00B71029"/>
    <w:rsid w:val="00B84C61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2018-08-28T22:49:00Z</cp:lastPrinted>
  <dcterms:created xsi:type="dcterms:W3CDTF">2018-08-28T22:46:00Z</dcterms:created>
  <dcterms:modified xsi:type="dcterms:W3CDTF">2018-08-28T22:49:00Z</dcterms:modified>
</cp:coreProperties>
</file>