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BE0" w:rsidRDefault="008C5BE0" w:rsidP="008C5BE0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8C5BE0" w:rsidRDefault="008C5BE0" w:rsidP="008C5BE0">
      <w:pPr>
        <w:spacing w:line="240" w:lineRule="atLeast"/>
        <w:rPr>
          <w:b/>
          <w:bCs/>
        </w:rPr>
      </w:pPr>
    </w:p>
    <w:p w:rsidR="008C5BE0" w:rsidRDefault="008C5BE0" w:rsidP="008C5BE0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8C5BE0" w:rsidRDefault="008C5BE0" w:rsidP="008C5BE0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8C5BE0" w:rsidRDefault="008C5BE0" w:rsidP="008C5BE0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 xml:space="preserve">September </w:t>
      </w:r>
      <w:r>
        <w:rPr>
          <w:rFonts w:ascii="Times New Roman" w:hAnsi="Times New Roman"/>
        </w:rPr>
        <w:t>1, 2017</w:t>
      </w:r>
    </w:p>
    <w:p w:rsidR="008C5BE0" w:rsidRDefault="008C5BE0" w:rsidP="008C5BE0"/>
    <w:p w:rsidR="008C5BE0" w:rsidRDefault="008C5BE0" w:rsidP="008C5BE0">
      <w:pPr>
        <w:rPr>
          <w:noProof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September</w:t>
      </w:r>
      <w:r>
        <w:rPr>
          <w:b/>
          <w:bCs/>
          <w:u w:val="single"/>
        </w:rPr>
        <w:t xml:space="preserve"> 2017 </w:t>
      </w:r>
    </w:p>
    <w:p w:rsidR="008C5BE0" w:rsidRDefault="008C5BE0">
      <w:pPr>
        <w:rPr>
          <w:noProof/>
        </w:rPr>
      </w:pPr>
    </w:p>
    <w:p w:rsidR="008C5BE0" w:rsidRDefault="008C5BE0">
      <w:r>
        <w:rPr>
          <w:noProof/>
        </w:rPr>
        <w:t>Tue., Sept. 5,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3D751D">
        <w:rPr>
          <w:b/>
          <w:noProof/>
          <w:u w:val="single"/>
        </w:rPr>
        <w:t>Angela Barton</w:t>
      </w:r>
      <w:r>
        <w:t xml:space="preserve">, </w:t>
      </w:r>
      <w:r>
        <w:rPr>
          <w:noProof/>
        </w:rPr>
        <w:t>Proposal Defense</w:t>
      </w:r>
    </w:p>
    <w:p w:rsidR="008C5BE0" w:rsidRPr="0030430A" w:rsidRDefault="008C5BE0">
      <w:pPr>
        <w:rPr>
          <w:i/>
        </w:rPr>
      </w:pPr>
      <w:r w:rsidRPr="003D751D">
        <w:rPr>
          <w:i/>
          <w:noProof/>
        </w:rPr>
        <w:t>Perceptions of RTI Implementation Among Administrators in Rural Elementary Texas Public Schools</w:t>
      </w:r>
    </w:p>
    <w:p w:rsidR="008C5BE0" w:rsidRDefault="008C5BE0">
      <w:r>
        <w:t xml:space="preserve">Major Advisor:  </w:t>
      </w:r>
      <w:r>
        <w:rPr>
          <w:noProof/>
        </w:rPr>
        <w:t>Dr. Chuck Holt</w:t>
      </w:r>
    </w:p>
    <w:p w:rsidR="008C5BE0" w:rsidRDefault="008C5BE0">
      <w:r>
        <w:t xml:space="preserve">Graduate Council Representative:  </w:t>
      </w:r>
      <w:r>
        <w:rPr>
          <w:noProof/>
        </w:rPr>
        <w:t xml:space="preserve"> Dr. Jennifer Dyer-Sennette</w:t>
      </w:r>
    </w:p>
    <w:p w:rsidR="008C5BE0" w:rsidRDefault="008C5BE0"/>
    <w:p w:rsidR="008C5BE0" w:rsidRDefault="008C5BE0">
      <w:r>
        <w:rPr>
          <w:noProof/>
        </w:rPr>
        <w:t>Tue., Sept. 5, 1:30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3D751D">
        <w:rPr>
          <w:b/>
          <w:noProof/>
          <w:u w:val="single"/>
        </w:rPr>
        <w:t>Evelyn Gibbs</w:t>
      </w:r>
      <w:r>
        <w:t xml:space="preserve">, </w:t>
      </w:r>
      <w:r>
        <w:rPr>
          <w:noProof/>
        </w:rPr>
        <w:t>Final Defense</w:t>
      </w:r>
    </w:p>
    <w:p w:rsidR="008C5BE0" w:rsidRPr="0030430A" w:rsidRDefault="008C5BE0">
      <w:pPr>
        <w:rPr>
          <w:i/>
        </w:rPr>
      </w:pPr>
      <w:r w:rsidRPr="003D751D">
        <w:rPr>
          <w:i/>
          <w:noProof/>
        </w:rPr>
        <w:t>The Relationship Between Spirituality and Depression in the Elderly</w:t>
      </w:r>
    </w:p>
    <w:p w:rsidR="008C5BE0" w:rsidRDefault="008C5BE0">
      <w:r>
        <w:t xml:space="preserve">Major Advisor:  </w:t>
      </w:r>
      <w:r>
        <w:rPr>
          <w:noProof/>
        </w:rPr>
        <w:t>Dr. Chester Robinson</w:t>
      </w:r>
    </w:p>
    <w:p w:rsidR="008C5BE0" w:rsidRDefault="008C5BE0">
      <w:r>
        <w:t xml:space="preserve"> </w:t>
      </w:r>
      <w:r>
        <w:rPr>
          <w:noProof/>
        </w:rPr>
        <w:t xml:space="preserve"> </w:t>
      </w:r>
    </w:p>
    <w:p w:rsidR="008C5BE0" w:rsidRDefault="008C5BE0">
      <w:r>
        <w:rPr>
          <w:noProof/>
        </w:rPr>
        <w:t>Wed., Sept. 6,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3D751D">
        <w:rPr>
          <w:b/>
          <w:noProof/>
          <w:u w:val="single"/>
        </w:rPr>
        <w:t>Joe Martinez</w:t>
      </w:r>
      <w:r>
        <w:t xml:space="preserve">, </w:t>
      </w:r>
      <w:r>
        <w:rPr>
          <w:noProof/>
        </w:rPr>
        <w:t>Proposal Defense</w:t>
      </w:r>
    </w:p>
    <w:p w:rsidR="008C5BE0" w:rsidRPr="0030430A" w:rsidRDefault="008C5BE0">
      <w:pPr>
        <w:rPr>
          <w:i/>
        </w:rPr>
      </w:pPr>
      <w:r w:rsidRPr="003D751D">
        <w:rPr>
          <w:i/>
          <w:noProof/>
        </w:rPr>
        <w:t>An Examination of the Generational Differences in Social Capital of Minority Male Community College Students</w:t>
      </w:r>
    </w:p>
    <w:p w:rsidR="008C5BE0" w:rsidRDefault="008C5BE0">
      <w:r>
        <w:t xml:space="preserve">Major Advisor:  </w:t>
      </w:r>
      <w:r>
        <w:rPr>
          <w:noProof/>
        </w:rPr>
        <w:t>Dr. Mary Jo Dondlinger</w:t>
      </w:r>
    </w:p>
    <w:p w:rsidR="008C5BE0" w:rsidRDefault="008C5BE0">
      <w:r>
        <w:t xml:space="preserve">Graduate Council Representative:  </w:t>
      </w:r>
      <w:r>
        <w:rPr>
          <w:noProof/>
        </w:rPr>
        <w:t>Dr. Brittany Hott</w:t>
      </w:r>
    </w:p>
    <w:p w:rsidR="008C5BE0" w:rsidRDefault="008C5BE0"/>
    <w:p w:rsidR="008C5BE0" w:rsidRDefault="008C5BE0">
      <w:r>
        <w:rPr>
          <w:noProof/>
        </w:rPr>
        <w:t>Fri., Sept. 8, 10:00 am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3D751D">
        <w:rPr>
          <w:b/>
          <w:noProof/>
          <w:u w:val="single"/>
        </w:rPr>
        <w:t>Daniel Chadborn</w:t>
      </w:r>
      <w:r>
        <w:t xml:space="preserve">, </w:t>
      </w:r>
      <w:r>
        <w:rPr>
          <w:noProof/>
        </w:rPr>
        <w:t>Proposal Defense</w:t>
      </w:r>
    </w:p>
    <w:p w:rsidR="008C5BE0" w:rsidRPr="0030430A" w:rsidRDefault="008C5BE0">
      <w:pPr>
        <w:rPr>
          <w:i/>
        </w:rPr>
      </w:pPr>
      <w:r w:rsidRPr="003D751D">
        <w:rPr>
          <w:i/>
          <w:noProof/>
        </w:rPr>
        <w:t>The Influence of Group Identity: A Social Identity Perspective of Locus of Control</w:t>
      </w:r>
    </w:p>
    <w:p w:rsidR="008C5BE0" w:rsidRDefault="008C5BE0">
      <w:r>
        <w:t xml:space="preserve">Major Advisor:  </w:t>
      </w:r>
      <w:r>
        <w:rPr>
          <w:noProof/>
        </w:rPr>
        <w:t>Dr. Stephen Reysen</w:t>
      </w:r>
    </w:p>
    <w:p w:rsidR="008C5BE0" w:rsidRDefault="008C5BE0">
      <w:r>
        <w:t xml:space="preserve">Graduate Council Representative:  </w:t>
      </w:r>
      <w:r>
        <w:rPr>
          <w:noProof/>
        </w:rPr>
        <w:t>TBD</w:t>
      </w:r>
    </w:p>
    <w:p w:rsidR="008C5BE0" w:rsidRDefault="008C5BE0"/>
    <w:p w:rsidR="008C5BE0" w:rsidRDefault="008C5BE0">
      <w:r>
        <w:rPr>
          <w:noProof/>
        </w:rPr>
        <w:t>Tue., Sept. 12,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3D751D">
        <w:rPr>
          <w:b/>
          <w:noProof/>
          <w:u w:val="single"/>
        </w:rPr>
        <w:t>John Kuhn</w:t>
      </w:r>
      <w:r>
        <w:t xml:space="preserve">, </w:t>
      </w:r>
      <w:r>
        <w:rPr>
          <w:noProof/>
        </w:rPr>
        <w:t>Proposal Defense</w:t>
      </w:r>
    </w:p>
    <w:p w:rsidR="008C5BE0" w:rsidRPr="0030430A" w:rsidRDefault="008C5BE0">
      <w:pPr>
        <w:rPr>
          <w:i/>
        </w:rPr>
      </w:pPr>
      <w:r w:rsidRPr="003D751D">
        <w:rPr>
          <w:i/>
          <w:noProof/>
        </w:rPr>
        <w:t>Empty Seats: The Impact of Texas House Bill 2398 on Absenteeism Among Limited English Proficient Students in a Rural School District</w:t>
      </w:r>
    </w:p>
    <w:p w:rsidR="008C5BE0" w:rsidRDefault="008C5BE0">
      <w:r>
        <w:t xml:space="preserve">Major Advisor:  </w:t>
      </w:r>
      <w:r>
        <w:rPr>
          <w:noProof/>
        </w:rPr>
        <w:t>Dr. Chuck Holt</w:t>
      </w:r>
    </w:p>
    <w:p w:rsidR="008C5BE0" w:rsidRDefault="008C5BE0">
      <w:r>
        <w:t xml:space="preserve">Graduate Council Representative:  </w:t>
      </w:r>
      <w:r>
        <w:rPr>
          <w:noProof/>
        </w:rPr>
        <w:t>TBD</w:t>
      </w:r>
    </w:p>
    <w:p w:rsidR="008C5BE0" w:rsidRDefault="008C5BE0"/>
    <w:p w:rsidR="008C5BE0" w:rsidRDefault="008C5BE0">
      <w:r>
        <w:rPr>
          <w:noProof/>
        </w:rPr>
        <w:t>Tue., Sept. 19,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3D751D">
        <w:rPr>
          <w:b/>
          <w:noProof/>
          <w:u w:val="single"/>
        </w:rPr>
        <w:t>Hilary Kouhana</w:t>
      </w:r>
      <w:r>
        <w:t xml:space="preserve">, </w:t>
      </w:r>
      <w:r>
        <w:rPr>
          <w:noProof/>
        </w:rPr>
        <w:t>Final Defense</w:t>
      </w:r>
    </w:p>
    <w:p w:rsidR="008C5BE0" w:rsidRPr="0030430A" w:rsidRDefault="008C5BE0">
      <w:pPr>
        <w:rPr>
          <w:i/>
        </w:rPr>
      </w:pPr>
      <w:r w:rsidRPr="003D751D">
        <w:rPr>
          <w:i/>
          <w:noProof/>
        </w:rPr>
        <w:t>Relationship Between Third Grade Retention of Male Hispanic English Language Learner Students on State Academic Assessments</w:t>
      </w:r>
    </w:p>
    <w:p w:rsidR="008C5BE0" w:rsidRDefault="008C5BE0">
      <w:r>
        <w:t xml:space="preserve">Major Advisor:  </w:t>
      </w:r>
      <w:r>
        <w:rPr>
          <w:noProof/>
        </w:rPr>
        <w:t>Dr. Ray Thompson</w:t>
      </w:r>
    </w:p>
    <w:p w:rsidR="008C5BE0" w:rsidRDefault="008C5BE0">
      <w:r>
        <w:t xml:space="preserve"> </w:t>
      </w:r>
    </w:p>
    <w:p w:rsidR="008C5BE0" w:rsidRDefault="008C5BE0">
      <w:r>
        <w:rPr>
          <w:noProof/>
        </w:rPr>
        <w:t>Fri., Sept. 22, 10:00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3D751D">
        <w:rPr>
          <w:b/>
          <w:noProof/>
          <w:u w:val="single"/>
        </w:rPr>
        <w:t>Jodi Nicholson</w:t>
      </w:r>
      <w:r>
        <w:t xml:space="preserve">, </w:t>
      </w:r>
      <w:r>
        <w:rPr>
          <w:noProof/>
        </w:rPr>
        <w:t>Final Defense</w:t>
      </w:r>
    </w:p>
    <w:p w:rsidR="008C5BE0" w:rsidRPr="0030430A" w:rsidRDefault="008C5BE0">
      <w:pPr>
        <w:rPr>
          <w:i/>
        </w:rPr>
      </w:pPr>
      <w:r w:rsidRPr="003D751D">
        <w:rPr>
          <w:i/>
          <w:noProof/>
        </w:rPr>
        <w:t>Hope in Smokers Wanting to Quit in Relation to Social Support and Stress</w:t>
      </w:r>
    </w:p>
    <w:p w:rsidR="008C5BE0" w:rsidRDefault="008C5BE0">
      <w:r>
        <w:t xml:space="preserve">Major Advisor:  </w:t>
      </w:r>
      <w:r>
        <w:rPr>
          <w:noProof/>
        </w:rPr>
        <w:t>Dr. Chris Simpson</w:t>
      </w:r>
    </w:p>
    <w:p w:rsidR="008C5BE0" w:rsidRDefault="008C5BE0">
      <w:r>
        <w:t xml:space="preserve"> </w:t>
      </w:r>
    </w:p>
    <w:p w:rsidR="008C5BE0" w:rsidRDefault="008C5BE0"/>
    <w:p w:rsidR="008C5BE0" w:rsidRDefault="008C5BE0">
      <w:r>
        <w:rPr>
          <w:noProof/>
        </w:rPr>
        <w:t>Tue., Sept. 26,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3D751D">
        <w:rPr>
          <w:b/>
          <w:noProof/>
          <w:u w:val="single"/>
        </w:rPr>
        <w:t>Kathleen Clyde Golden</w:t>
      </w:r>
      <w:r>
        <w:t xml:space="preserve">, </w:t>
      </w:r>
      <w:r>
        <w:rPr>
          <w:noProof/>
        </w:rPr>
        <w:t>Final Defense</w:t>
      </w:r>
    </w:p>
    <w:p w:rsidR="008C5BE0" w:rsidRPr="0030430A" w:rsidRDefault="008C5BE0">
      <w:pPr>
        <w:rPr>
          <w:i/>
        </w:rPr>
      </w:pPr>
      <w:r w:rsidRPr="003D751D">
        <w:rPr>
          <w:i/>
          <w:noProof/>
        </w:rPr>
        <w:t>Nonverbal Communication in Education: Student Perceptions of Secondary Educators’ Attire and Its Influence on Specific Teacher Attributes</w:t>
      </w:r>
    </w:p>
    <w:p w:rsidR="008C5BE0" w:rsidRDefault="008C5BE0">
      <w:r>
        <w:t xml:space="preserve">Major Advisor:  </w:t>
      </w:r>
      <w:r>
        <w:rPr>
          <w:noProof/>
        </w:rPr>
        <w:t>Dr. Deborah Goodwin</w:t>
      </w:r>
    </w:p>
    <w:p w:rsidR="008C5BE0" w:rsidRDefault="008C5BE0">
      <w:r>
        <w:t xml:space="preserve"> </w:t>
      </w:r>
    </w:p>
    <w:p w:rsidR="008C5BE0" w:rsidRDefault="008C5BE0"/>
    <w:p w:rsidR="008C5BE0" w:rsidRDefault="008C5BE0"/>
    <w:sectPr w:rsidR="008C5BE0" w:rsidSect="008C5BE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C5BE0"/>
    <w:rsid w:val="008D0594"/>
    <w:rsid w:val="008E5C12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66B27"/>
    <w:rsid w:val="00C86115"/>
    <w:rsid w:val="00C93F69"/>
    <w:rsid w:val="00D25A15"/>
    <w:rsid w:val="00D36805"/>
    <w:rsid w:val="00D806E9"/>
    <w:rsid w:val="00DC54C4"/>
    <w:rsid w:val="00DE3407"/>
    <w:rsid w:val="00E753C2"/>
    <w:rsid w:val="00EA70E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8C5B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B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8C5B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B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cp:lastPrinted>2017-09-01T21:18:00Z</cp:lastPrinted>
  <dcterms:created xsi:type="dcterms:W3CDTF">2017-09-01T21:16:00Z</dcterms:created>
  <dcterms:modified xsi:type="dcterms:W3CDTF">2017-09-01T21:18:00Z</dcterms:modified>
</cp:coreProperties>
</file>