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2FC" w:rsidRDefault="000752FC" w:rsidP="000752FC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0752FC" w:rsidRDefault="000752FC" w:rsidP="000752FC">
      <w:pPr>
        <w:spacing w:line="240" w:lineRule="atLeast"/>
        <w:rPr>
          <w:b/>
          <w:bCs/>
        </w:rPr>
      </w:pPr>
    </w:p>
    <w:p w:rsidR="000752FC" w:rsidRDefault="000752FC" w:rsidP="000752FC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0752FC" w:rsidRDefault="000752FC" w:rsidP="000752FC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0752FC" w:rsidRDefault="000752FC" w:rsidP="000752FC">
      <w:pPr>
        <w:spacing w:line="240" w:lineRule="atLeast"/>
        <w:rPr>
          <w:b/>
          <w:bCs/>
        </w:rPr>
      </w:pPr>
    </w:p>
    <w:p w:rsidR="000752FC" w:rsidRDefault="000752FC" w:rsidP="000752FC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April 30, 2015</w:t>
      </w:r>
    </w:p>
    <w:p w:rsidR="000752FC" w:rsidRDefault="000752FC" w:rsidP="000752FC"/>
    <w:p w:rsidR="000752FC" w:rsidRDefault="000752FC" w:rsidP="000752FC">
      <w:pPr>
        <w:rPr>
          <w:noProof/>
        </w:rPr>
      </w:pPr>
      <w:r>
        <w:rPr>
          <w:b/>
          <w:bCs/>
        </w:rPr>
        <w:t>RE:            Schedule of Proposal Defens</w:t>
      </w:r>
      <w:r>
        <w:rPr>
          <w:b/>
          <w:bCs/>
        </w:rPr>
        <w:t>es &amp; Final Defenses for May 2015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</w:t>
      </w:r>
    </w:p>
    <w:p w:rsidR="000752FC" w:rsidRDefault="000752FC">
      <w:pPr>
        <w:rPr>
          <w:noProof/>
        </w:rPr>
      </w:pPr>
    </w:p>
    <w:p w:rsidR="000752FC" w:rsidRDefault="000752FC">
      <w:r>
        <w:rPr>
          <w:noProof/>
        </w:rPr>
        <w:t>Mon., May 4,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AE635F">
        <w:rPr>
          <w:b/>
          <w:noProof/>
          <w:u w:val="single"/>
        </w:rPr>
        <w:t>Esther Robinson</w:t>
      </w:r>
      <w:r>
        <w:t xml:space="preserve">, </w:t>
      </w:r>
      <w:r>
        <w:rPr>
          <w:noProof/>
        </w:rPr>
        <w:t>Proposal Defense</w:t>
      </w:r>
    </w:p>
    <w:p w:rsidR="000752FC" w:rsidRPr="0030430A" w:rsidRDefault="000752FC">
      <w:pPr>
        <w:rPr>
          <w:i/>
        </w:rPr>
      </w:pPr>
      <w:r w:rsidRPr="00AE635F">
        <w:rPr>
          <w:i/>
          <w:noProof/>
        </w:rPr>
        <w:t xml:space="preserve">Dual Enrollment in Three Rural Louisiana High Schools </w:t>
      </w:r>
    </w:p>
    <w:p w:rsidR="000752FC" w:rsidRDefault="000752FC">
      <w:r>
        <w:t xml:space="preserve">Major Advisor:  </w:t>
      </w:r>
      <w:r>
        <w:rPr>
          <w:noProof/>
        </w:rPr>
        <w:t>Dr. Madeline Justice</w:t>
      </w:r>
    </w:p>
    <w:p w:rsidR="000752FC" w:rsidRDefault="000752FC">
      <w:r>
        <w:t xml:space="preserve">Graduate Council Representative:  </w:t>
      </w:r>
      <w:r>
        <w:rPr>
          <w:noProof/>
        </w:rPr>
        <w:t>Dr. Jinoh Kim</w:t>
      </w:r>
    </w:p>
    <w:p w:rsidR="000752FC" w:rsidRDefault="000752FC"/>
    <w:p w:rsidR="000752FC" w:rsidRDefault="000752FC">
      <w:r>
        <w:rPr>
          <w:noProof/>
        </w:rPr>
        <w:t>Mon. May 4, 1:30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AE635F">
        <w:rPr>
          <w:b/>
          <w:noProof/>
          <w:u w:val="single"/>
        </w:rPr>
        <w:t>Myrtle Dixon</w:t>
      </w:r>
      <w:r>
        <w:t xml:space="preserve">, </w:t>
      </w:r>
      <w:r>
        <w:rPr>
          <w:noProof/>
        </w:rPr>
        <w:t>Final Defense</w:t>
      </w:r>
    </w:p>
    <w:p w:rsidR="000752FC" w:rsidRPr="0030430A" w:rsidRDefault="000752FC">
      <w:pPr>
        <w:rPr>
          <w:i/>
        </w:rPr>
      </w:pPr>
      <w:r w:rsidRPr="00AE635F">
        <w:rPr>
          <w:i/>
          <w:noProof/>
        </w:rPr>
        <w:t>Institutional Factors Affecting Doctoral Degree Completion at Selected Texas Public Universities</w:t>
      </w:r>
    </w:p>
    <w:p w:rsidR="000752FC" w:rsidRDefault="000752FC">
      <w:r>
        <w:t xml:space="preserve">Major Advisor:  </w:t>
      </w:r>
      <w:r>
        <w:rPr>
          <w:noProof/>
        </w:rPr>
        <w:t>Dr. Joyce Scott</w:t>
      </w:r>
    </w:p>
    <w:p w:rsidR="000752FC" w:rsidRDefault="000752FC">
      <w:r>
        <w:t xml:space="preserve">Graduate Council Representative:  </w:t>
      </w:r>
      <w:r>
        <w:rPr>
          <w:noProof/>
        </w:rPr>
        <w:t>Dr. Juan Araujo</w:t>
      </w:r>
    </w:p>
    <w:p w:rsidR="000752FC" w:rsidRDefault="000752FC"/>
    <w:p w:rsidR="000752FC" w:rsidRDefault="000752FC">
      <w:r>
        <w:rPr>
          <w:noProof/>
        </w:rPr>
        <w:t>Tue., May 5,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AE635F">
        <w:rPr>
          <w:b/>
          <w:noProof/>
          <w:u w:val="single"/>
        </w:rPr>
        <w:t>Dawn Harris</w:t>
      </w:r>
      <w:r>
        <w:t xml:space="preserve">, </w:t>
      </w:r>
      <w:r>
        <w:rPr>
          <w:noProof/>
        </w:rPr>
        <w:t>Proposal Defense</w:t>
      </w:r>
    </w:p>
    <w:p w:rsidR="000752FC" w:rsidRPr="0030430A" w:rsidRDefault="000752FC">
      <w:pPr>
        <w:rPr>
          <w:i/>
        </w:rPr>
      </w:pPr>
      <w:r w:rsidRPr="00AE635F">
        <w:rPr>
          <w:i/>
          <w:noProof/>
        </w:rPr>
        <w:t>The Impact of Building Leadership Capacity on Campus Culture</w:t>
      </w:r>
    </w:p>
    <w:p w:rsidR="000752FC" w:rsidRDefault="000752FC">
      <w:r>
        <w:t xml:space="preserve">Major Advisor:  </w:t>
      </w:r>
      <w:r>
        <w:rPr>
          <w:noProof/>
        </w:rPr>
        <w:t>Dr. Kriss Kemp-Graham</w:t>
      </w:r>
    </w:p>
    <w:p w:rsidR="000752FC" w:rsidRDefault="000752FC">
      <w:r>
        <w:t xml:space="preserve">Graduate Council Representative:  </w:t>
      </w:r>
      <w:r>
        <w:rPr>
          <w:noProof/>
        </w:rPr>
        <w:t>Dr. Andrea Graham</w:t>
      </w:r>
    </w:p>
    <w:p w:rsidR="000752FC" w:rsidRDefault="000752FC"/>
    <w:p w:rsidR="000752FC" w:rsidRDefault="000752FC">
      <w:r>
        <w:rPr>
          <w:noProof/>
        </w:rPr>
        <w:t>Tue., May 5,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AE635F">
        <w:rPr>
          <w:b/>
          <w:noProof/>
          <w:u w:val="single"/>
        </w:rPr>
        <w:t>Tracy Tolbert</w:t>
      </w:r>
      <w:r>
        <w:t xml:space="preserve">, </w:t>
      </w:r>
      <w:r>
        <w:rPr>
          <w:noProof/>
        </w:rPr>
        <w:t>Final Defense</w:t>
      </w:r>
    </w:p>
    <w:p w:rsidR="000752FC" w:rsidRPr="0030430A" w:rsidRDefault="000752FC">
      <w:pPr>
        <w:rPr>
          <w:i/>
        </w:rPr>
      </w:pPr>
      <w:r w:rsidRPr="00AE635F">
        <w:rPr>
          <w:i/>
          <w:noProof/>
        </w:rPr>
        <w:t>Influence of Emotional Intelligence on First-Year College Students</w:t>
      </w:r>
    </w:p>
    <w:p w:rsidR="000752FC" w:rsidRDefault="000752FC">
      <w:r>
        <w:t xml:space="preserve">Major Advisor:  </w:t>
      </w:r>
      <w:r>
        <w:rPr>
          <w:noProof/>
        </w:rPr>
        <w:t>Dr. Madeline Justice</w:t>
      </w:r>
    </w:p>
    <w:p w:rsidR="000752FC" w:rsidRDefault="000752FC">
      <w:r>
        <w:t xml:space="preserve">Graduate Council Representative:  </w:t>
      </w:r>
      <w:r>
        <w:rPr>
          <w:noProof/>
        </w:rPr>
        <w:t>Dr. Lavelle Hendricks</w:t>
      </w:r>
    </w:p>
    <w:p w:rsidR="000752FC" w:rsidRDefault="000752FC"/>
    <w:p w:rsidR="000752FC" w:rsidRDefault="000752FC">
      <w:r>
        <w:rPr>
          <w:noProof/>
        </w:rPr>
        <w:t>Tue., May 5, 2:00 pm</w:t>
      </w:r>
      <w:r>
        <w:t xml:space="preserve">, </w:t>
      </w:r>
      <w:r>
        <w:rPr>
          <w:noProof/>
        </w:rPr>
        <w:t>Hall of Lang 136</w:t>
      </w:r>
      <w:r>
        <w:t xml:space="preserve">, </w:t>
      </w:r>
      <w:r w:rsidRPr="00AE635F">
        <w:rPr>
          <w:b/>
          <w:noProof/>
          <w:u w:val="single"/>
        </w:rPr>
        <w:t>Danielle Brownsberger</w:t>
      </w:r>
      <w:r>
        <w:t xml:space="preserve">, </w:t>
      </w:r>
      <w:r>
        <w:rPr>
          <w:noProof/>
        </w:rPr>
        <w:t>Final Defense</w:t>
      </w:r>
    </w:p>
    <w:p w:rsidR="000752FC" w:rsidRPr="0030430A" w:rsidRDefault="000752FC">
      <w:pPr>
        <w:rPr>
          <w:i/>
        </w:rPr>
      </w:pPr>
      <w:r w:rsidRPr="00AE635F">
        <w:rPr>
          <w:i/>
          <w:noProof/>
        </w:rPr>
        <w:t>The Ethos and Identity Formation of Autistic Writers: A Rhetorical Analysis of Online Advocacy Narratives</w:t>
      </w:r>
    </w:p>
    <w:p w:rsidR="000752FC" w:rsidRDefault="000752FC">
      <w:r>
        <w:t xml:space="preserve">Major Advisor:  </w:t>
      </w:r>
      <w:r>
        <w:rPr>
          <w:noProof/>
        </w:rPr>
        <w:t>Dr. Donna Dunbar-Odom</w:t>
      </w:r>
    </w:p>
    <w:p w:rsidR="000752FC" w:rsidRDefault="000752FC">
      <w:r>
        <w:t xml:space="preserve">Graduate Council Representative:  </w:t>
      </w:r>
      <w:r>
        <w:rPr>
          <w:noProof/>
        </w:rPr>
        <w:t>Dr. Mark Reid</w:t>
      </w:r>
    </w:p>
    <w:p w:rsidR="000752FC" w:rsidRDefault="000752FC"/>
    <w:p w:rsidR="000752FC" w:rsidRDefault="000752FC">
      <w:r>
        <w:rPr>
          <w:noProof/>
        </w:rPr>
        <w:t xml:space="preserve">Tue., May 5, 2:30 </w:t>
      </w:r>
      <w:proofErr w:type="gramStart"/>
      <w:r>
        <w:rPr>
          <w:noProof/>
        </w:rPr>
        <w:t xml:space="preserve">pm </w:t>
      </w:r>
      <w:r>
        <w:t>,</w:t>
      </w:r>
      <w:proofErr w:type="gramEnd"/>
      <w:r>
        <w:t xml:space="preserve"> </w:t>
      </w:r>
      <w:r>
        <w:rPr>
          <w:noProof/>
        </w:rPr>
        <w:t>EDN 108</w:t>
      </w:r>
      <w:r>
        <w:t xml:space="preserve">, </w:t>
      </w:r>
      <w:r w:rsidRPr="00AE635F">
        <w:rPr>
          <w:b/>
          <w:noProof/>
          <w:u w:val="single"/>
        </w:rPr>
        <w:t>Chad Van Winkle</w:t>
      </w:r>
      <w:r>
        <w:t xml:space="preserve">, </w:t>
      </w:r>
      <w:r>
        <w:rPr>
          <w:noProof/>
        </w:rPr>
        <w:t>Proposal Defense</w:t>
      </w:r>
    </w:p>
    <w:p w:rsidR="000752FC" w:rsidRPr="0030430A" w:rsidRDefault="000752FC">
      <w:pPr>
        <w:rPr>
          <w:i/>
        </w:rPr>
      </w:pPr>
      <w:r w:rsidRPr="00AE635F">
        <w:rPr>
          <w:i/>
          <w:noProof/>
        </w:rPr>
        <w:t>A Multiple-Baseline Study of the RISC School Model Implemented in Maine</w:t>
      </w:r>
    </w:p>
    <w:p w:rsidR="000752FC" w:rsidRDefault="000752FC">
      <w:r>
        <w:t xml:space="preserve">Major Advisor:  </w:t>
      </w:r>
      <w:r>
        <w:rPr>
          <w:noProof/>
        </w:rPr>
        <w:t>Dr. Art Borgemenke</w:t>
      </w:r>
    </w:p>
    <w:p w:rsidR="000752FC" w:rsidRDefault="000752FC">
      <w:r>
        <w:t xml:space="preserve">Graduate Council Representative:  </w:t>
      </w:r>
      <w:r>
        <w:rPr>
          <w:noProof/>
        </w:rPr>
        <w:t>Dr. Jessica Wranosky</w:t>
      </w:r>
    </w:p>
    <w:p w:rsidR="000752FC" w:rsidRDefault="000752FC"/>
    <w:p w:rsidR="000752FC" w:rsidRDefault="000752FC">
      <w:r>
        <w:rPr>
          <w:noProof/>
        </w:rPr>
        <w:t>Wed., May 6, 10:00 am</w:t>
      </w:r>
      <w:r>
        <w:t xml:space="preserve">, </w:t>
      </w:r>
      <w:r>
        <w:rPr>
          <w:noProof/>
        </w:rPr>
        <w:t>Hall of Lang 134</w:t>
      </w:r>
      <w:r>
        <w:t xml:space="preserve">, </w:t>
      </w:r>
      <w:r w:rsidRPr="00AE635F">
        <w:rPr>
          <w:b/>
          <w:noProof/>
          <w:u w:val="single"/>
        </w:rPr>
        <w:t>Rachel Cantrell</w:t>
      </w:r>
      <w:r>
        <w:t xml:space="preserve">, </w:t>
      </w:r>
      <w:r>
        <w:rPr>
          <w:noProof/>
        </w:rPr>
        <w:t>Proposal Defense</w:t>
      </w:r>
    </w:p>
    <w:p w:rsidR="000752FC" w:rsidRPr="0030430A" w:rsidRDefault="000752FC">
      <w:pPr>
        <w:rPr>
          <w:i/>
        </w:rPr>
      </w:pPr>
      <w:r w:rsidRPr="00AE635F">
        <w:rPr>
          <w:i/>
          <w:noProof/>
        </w:rPr>
        <w:t>Occupy Democracy: Studying Social Media and Users vs. Governments as Competing Literacy Sponsors in the First-Year Writing Classroom</w:t>
      </w:r>
    </w:p>
    <w:p w:rsidR="000752FC" w:rsidRDefault="000752FC">
      <w:r>
        <w:t xml:space="preserve">Major Advisor:  </w:t>
      </w:r>
      <w:r>
        <w:rPr>
          <w:noProof/>
        </w:rPr>
        <w:t>Dr. Tabetha Adkins</w:t>
      </w:r>
    </w:p>
    <w:p w:rsidR="000752FC" w:rsidRDefault="000752FC">
      <w:r>
        <w:t xml:space="preserve">Graduate Council Representative:  </w:t>
      </w:r>
      <w:r>
        <w:rPr>
          <w:noProof/>
        </w:rPr>
        <w:t>Dr. Linda Matthei</w:t>
      </w:r>
    </w:p>
    <w:p w:rsidR="000752FC" w:rsidRDefault="000752FC"/>
    <w:p w:rsidR="000752FC" w:rsidRDefault="000752FC">
      <w:r>
        <w:rPr>
          <w:noProof/>
        </w:rPr>
        <w:t>Fri., May 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AE635F">
        <w:rPr>
          <w:b/>
          <w:noProof/>
          <w:u w:val="single"/>
        </w:rPr>
        <w:t>Felicia Shepherd</w:t>
      </w:r>
      <w:r>
        <w:t xml:space="preserve">, </w:t>
      </w:r>
      <w:r>
        <w:rPr>
          <w:noProof/>
        </w:rPr>
        <w:t>Final Defense</w:t>
      </w:r>
    </w:p>
    <w:p w:rsidR="000752FC" w:rsidRPr="0030430A" w:rsidRDefault="000752FC">
      <w:pPr>
        <w:rPr>
          <w:i/>
        </w:rPr>
      </w:pPr>
      <w:r w:rsidRPr="00AE635F">
        <w:rPr>
          <w:i/>
          <w:noProof/>
        </w:rPr>
        <w:t>Attitudes and Perceptions of Alumni Engagement at Historically Black Colleges and Universities</w:t>
      </w:r>
    </w:p>
    <w:p w:rsidR="000752FC" w:rsidRDefault="000752FC">
      <w:r>
        <w:t xml:space="preserve">Major Advisor:  </w:t>
      </w:r>
      <w:r>
        <w:rPr>
          <w:noProof/>
        </w:rPr>
        <w:t>Dr. Joyce Scott</w:t>
      </w:r>
    </w:p>
    <w:p w:rsidR="000752FC" w:rsidRDefault="000752FC">
      <w:r>
        <w:t xml:space="preserve">Graduate Council Representative:  </w:t>
      </w:r>
      <w:r>
        <w:rPr>
          <w:noProof/>
        </w:rPr>
        <w:t>Dr. Donna Dunbar-Odom</w:t>
      </w:r>
    </w:p>
    <w:p w:rsidR="000752FC" w:rsidRDefault="000752FC"/>
    <w:p w:rsidR="000752FC" w:rsidRDefault="000752FC">
      <w:r>
        <w:rPr>
          <w:noProof/>
        </w:rPr>
        <w:t>Fri., May 8,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AE635F">
        <w:rPr>
          <w:b/>
          <w:noProof/>
          <w:u w:val="single"/>
        </w:rPr>
        <w:t>James Brown</w:t>
      </w:r>
      <w:r>
        <w:t xml:space="preserve">, </w:t>
      </w:r>
      <w:r>
        <w:rPr>
          <w:noProof/>
        </w:rPr>
        <w:t>Final Defense</w:t>
      </w:r>
    </w:p>
    <w:p w:rsidR="000752FC" w:rsidRPr="0030430A" w:rsidRDefault="000752FC">
      <w:pPr>
        <w:rPr>
          <w:i/>
        </w:rPr>
      </w:pPr>
      <w:r w:rsidRPr="00AE635F">
        <w:rPr>
          <w:i/>
          <w:noProof/>
        </w:rPr>
        <w:t>Measuring the Acceptance of Evolutionary Theory: A Profile of Science Majors in Texas 2-Year Colleges</w:t>
      </w:r>
    </w:p>
    <w:p w:rsidR="000752FC" w:rsidRDefault="000752FC">
      <w:r>
        <w:t xml:space="preserve">Major Advisor:  </w:t>
      </w:r>
      <w:r>
        <w:rPr>
          <w:noProof/>
        </w:rPr>
        <w:t>Dr. Joyce Scott</w:t>
      </w:r>
    </w:p>
    <w:p w:rsidR="000752FC" w:rsidRDefault="000752FC">
      <w:r>
        <w:t xml:space="preserve">Graduate Council Representative:  </w:t>
      </w:r>
      <w:r>
        <w:rPr>
          <w:noProof/>
        </w:rPr>
        <w:t>Dr. Tim Wilson</w:t>
      </w:r>
    </w:p>
    <w:p w:rsidR="000752FC" w:rsidRDefault="000752FC"/>
    <w:p w:rsidR="000752FC" w:rsidRDefault="000752FC">
      <w:r>
        <w:rPr>
          <w:noProof/>
        </w:rPr>
        <w:t>Fri, May 8, 3:00 pm</w:t>
      </w:r>
      <w:r>
        <w:t xml:space="preserve">, </w:t>
      </w:r>
      <w:r>
        <w:rPr>
          <w:noProof/>
        </w:rPr>
        <w:t>Hall of Lang 134</w:t>
      </w:r>
      <w:r>
        <w:t xml:space="preserve">, </w:t>
      </w:r>
      <w:r w:rsidRPr="00AE635F">
        <w:rPr>
          <w:b/>
          <w:noProof/>
          <w:u w:val="single"/>
        </w:rPr>
        <w:t>D’Andra White</w:t>
      </w:r>
      <w:r>
        <w:t xml:space="preserve">, </w:t>
      </w:r>
      <w:r>
        <w:rPr>
          <w:noProof/>
        </w:rPr>
        <w:t>Proposal Defense</w:t>
      </w:r>
    </w:p>
    <w:p w:rsidR="000752FC" w:rsidRPr="0030430A" w:rsidRDefault="000752FC">
      <w:pPr>
        <w:rPr>
          <w:i/>
        </w:rPr>
      </w:pPr>
      <w:r w:rsidRPr="00AE635F">
        <w:rPr>
          <w:i/>
          <w:noProof/>
        </w:rPr>
        <w:t>(In) Between Two Cultures: An Ethnographic Study of the Literacy Practices of Two Messianic Synagogues</w:t>
      </w:r>
    </w:p>
    <w:p w:rsidR="000752FC" w:rsidRDefault="000752FC">
      <w:r>
        <w:t xml:space="preserve">Major Advisor:  </w:t>
      </w:r>
      <w:r>
        <w:rPr>
          <w:noProof/>
        </w:rPr>
        <w:t>Dr. Tabetha Adkins</w:t>
      </w:r>
    </w:p>
    <w:p w:rsidR="000752FC" w:rsidRDefault="000752FC">
      <w:r>
        <w:t xml:space="preserve">Graduate Council Representative:  </w:t>
      </w:r>
      <w:r>
        <w:rPr>
          <w:noProof/>
        </w:rPr>
        <w:t>Dr. Jason Davis</w:t>
      </w:r>
    </w:p>
    <w:p w:rsidR="000752FC" w:rsidRDefault="000752FC"/>
    <w:p w:rsidR="000752FC" w:rsidRDefault="000752FC">
      <w:r>
        <w:rPr>
          <w:noProof/>
        </w:rPr>
        <w:t>Thur., May 14, 10:30 am</w:t>
      </w:r>
      <w:r>
        <w:t xml:space="preserve">, </w:t>
      </w:r>
      <w:r>
        <w:rPr>
          <w:noProof/>
        </w:rPr>
        <w:t>EDS 128</w:t>
      </w:r>
      <w:r>
        <w:t xml:space="preserve">, </w:t>
      </w:r>
      <w:r w:rsidRPr="00AE635F">
        <w:rPr>
          <w:b/>
          <w:noProof/>
          <w:u w:val="single"/>
        </w:rPr>
        <w:t>Barbi Donehoo</w:t>
      </w:r>
      <w:r>
        <w:t xml:space="preserve">, </w:t>
      </w:r>
      <w:r>
        <w:rPr>
          <w:noProof/>
        </w:rPr>
        <w:t>Proposal Defense</w:t>
      </w:r>
    </w:p>
    <w:p w:rsidR="000752FC" w:rsidRPr="0030430A" w:rsidRDefault="000752FC">
      <w:pPr>
        <w:rPr>
          <w:i/>
        </w:rPr>
      </w:pPr>
      <w:r w:rsidRPr="00AE635F">
        <w:rPr>
          <w:i/>
          <w:noProof/>
        </w:rPr>
        <w:t>Relationship of Achievement of AIMSweb Mathematics CBM Assessment on TAKS Mathematics Assessment</w:t>
      </w:r>
    </w:p>
    <w:p w:rsidR="000752FC" w:rsidRDefault="000752FC">
      <w:r>
        <w:t xml:space="preserve">Major Advisor:  </w:t>
      </w:r>
      <w:r>
        <w:rPr>
          <w:noProof/>
        </w:rPr>
        <w:t>Dr. Gilbert Naizer</w:t>
      </w:r>
    </w:p>
    <w:p w:rsidR="000752FC" w:rsidRDefault="000752FC">
      <w:r>
        <w:t xml:space="preserve">Graduate Council Representative:  </w:t>
      </w:r>
      <w:r>
        <w:rPr>
          <w:noProof/>
        </w:rPr>
        <w:t>Dr. Gail Johnson</w:t>
      </w:r>
    </w:p>
    <w:p w:rsidR="000752FC" w:rsidRDefault="000752FC"/>
    <w:p w:rsidR="000752FC" w:rsidRDefault="000752FC"/>
    <w:sectPr w:rsidR="000752FC" w:rsidSect="00075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752FC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760E2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163B9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cp:lastPrinted>2015-04-30T20:28:00Z</cp:lastPrinted>
  <dcterms:created xsi:type="dcterms:W3CDTF">2015-04-30T20:24:00Z</dcterms:created>
  <dcterms:modified xsi:type="dcterms:W3CDTF">2015-04-30T20:28:00Z</dcterms:modified>
</cp:coreProperties>
</file>