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2318" w:rsidRPr="00ED7689" w:rsidRDefault="00F92318" w:rsidP="00F92318">
      <w:pPr>
        <w:rPr>
          <w:b/>
          <w:sz w:val="36"/>
          <w:szCs w:val="36"/>
        </w:rPr>
      </w:pPr>
      <w:r w:rsidRPr="00ED7689">
        <w:rPr>
          <w:b/>
          <w:sz w:val="36"/>
          <w:szCs w:val="36"/>
        </w:rPr>
        <w:t xml:space="preserve">Addendum </w:t>
      </w:r>
    </w:p>
    <w:p w:rsidR="00F92318" w:rsidRPr="00E66314" w:rsidRDefault="00F92318" w:rsidP="00F92318">
      <w:r w:rsidRPr="00E66314">
        <w:t>TAMU-C Faculty Senate</w:t>
      </w:r>
    </w:p>
    <w:p w:rsidR="00F92318" w:rsidRPr="00E66314" w:rsidRDefault="00F92318" w:rsidP="00F92318">
      <w:r>
        <w:t>Special Call Faculty Senate meeting</w:t>
      </w:r>
    </w:p>
    <w:p w:rsidR="00F92318" w:rsidRPr="00E66314" w:rsidRDefault="00F92318" w:rsidP="00F92318">
      <w:r w:rsidRPr="00E66314">
        <w:t>June 12, 2012</w:t>
      </w:r>
    </w:p>
    <w:p w:rsidR="0075282F" w:rsidRDefault="0075282F">
      <w:r>
        <w:t>As an addendum to the minutes of the May 1, 2012 Faculty Senate meeting, the Special Call meeting of Faculty Senate at TAMU-Commerce voted to approve all August graduates that meet the requirements for their respective degrees.</w:t>
      </w:r>
    </w:p>
    <w:p w:rsidR="0075282F" w:rsidRDefault="0075282F" w:rsidP="002F0CD2">
      <w:pPr>
        <w:spacing w:after="0"/>
      </w:pPr>
      <w:r>
        <w:t>Moved by Eileen Faulkenberry</w:t>
      </w:r>
    </w:p>
    <w:p w:rsidR="0075282F" w:rsidRDefault="0075282F" w:rsidP="002F0CD2">
      <w:pPr>
        <w:spacing w:after="0"/>
      </w:pPr>
      <w:r>
        <w:t xml:space="preserve">Seconded </w:t>
      </w:r>
      <w:smartTag w:uri="urn:schemas-microsoft-com:office:smarttags" w:element="PersonName">
        <w:r>
          <w:t>Barbara Hammack</w:t>
        </w:r>
      </w:smartTag>
    </w:p>
    <w:p w:rsidR="0075282F" w:rsidRDefault="0075282F" w:rsidP="002F0CD2">
      <w:pPr>
        <w:spacing w:after="0"/>
      </w:pPr>
      <w:r>
        <w:t>Motion passed</w:t>
      </w:r>
    </w:p>
    <w:p w:rsidR="001D0F10" w:rsidRDefault="001D0F10">
      <w:pPr>
        <w:spacing w:after="0" w:line="240" w:lineRule="auto"/>
        <w:rPr>
          <w:b/>
          <w:sz w:val="36"/>
          <w:szCs w:val="36"/>
        </w:rPr>
      </w:pPr>
      <w:r>
        <w:rPr>
          <w:b/>
          <w:sz w:val="36"/>
          <w:szCs w:val="36"/>
        </w:rPr>
        <w:br w:type="page"/>
      </w:r>
    </w:p>
    <w:p w:rsidR="00F92318" w:rsidRPr="00ED7689" w:rsidRDefault="00F92318" w:rsidP="00F92318">
      <w:pPr>
        <w:rPr>
          <w:b/>
          <w:sz w:val="36"/>
          <w:szCs w:val="36"/>
        </w:rPr>
      </w:pPr>
      <w:bookmarkStart w:id="0" w:name="_GoBack"/>
      <w:bookmarkEnd w:id="0"/>
      <w:r w:rsidRPr="00ED7689">
        <w:rPr>
          <w:b/>
          <w:sz w:val="36"/>
          <w:szCs w:val="36"/>
        </w:rPr>
        <w:lastRenderedPageBreak/>
        <w:t xml:space="preserve">Addendum </w:t>
      </w:r>
    </w:p>
    <w:p w:rsidR="00F92318" w:rsidRPr="00E66314" w:rsidRDefault="00F92318" w:rsidP="00F92318">
      <w:r w:rsidRPr="00E66314">
        <w:t>TAMU-C Faculty Senate</w:t>
      </w:r>
    </w:p>
    <w:p w:rsidR="00F92318" w:rsidRPr="00E66314" w:rsidRDefault="00F92318" w:rsidP="00F92318">
      <w:r>
        <w:t>Emergency Faculty Senate meeting</w:t>
      </w:r>
    </w:p>
    <w:p w:rsidR="00F92318" w:rsidRPr="00E66314" w:rsidRDefault="00F92318" w:rsidP="00F92318">
      <w:r>
        <w:t>August 9</w:t>
      </w:r>
      <w:r w:rsidRPr="00E66314">
        <w:t>, 2012</w:t>
      </w:r>
    </w:p>
    <w:p w:rsidR="00F92318" w:rsidRDefault="00F92318" w:rsidP="00F92318">
      <w:pPr>
        <w:rPr>
          <w:rFonts w:asciiTheme="minorHAnsi" w:hAnsiTheme="minorHAnsi" w:cstheme="minorHAnsi"/>
        </w:rPr>
      </w:pPr>
      <w:r w:rsidRPr="00F92318">
        <w:rPr>
          <w:rFonts w:asciiTheme="minorHAnsi" w:hAnsiTheme="minorHAnsi" w:cstheme="minorHAnsi"/>
        </w:rPr>
        <w:t xml:space="preserve">The Faculty Senate approved the motion to endorse the process with respect to international programs that is outlined in the letter from Interim Associate Provost, Dan Edelman, on August 9, 2012.  Thus, the Faculty Senate supports the closure of International programs in Belgrade, Sarajevo, and Morocco and continuance of a Teach Out Program for students currently enrolled in these programs.  </w:t>
      </w:r>
    </w:p>
    <w:p w:rsidR="00F92318" w:rsidRPr="00F92318" w:rsidRDefault="00F92318" w:rsidP="002F0CD2">
      <w:pPr>
        <w:spacing w:after="0"/>
        <w:rPr>
          <w:rFonts w:asciiTheme="minorHAnsi" w:hAnsiTheme="minorHAnsi" w:cstheme="minorHAnsi"/>
        </w:rPr>
      </w:pPr>
      <w:r w:rsidRPr="00F92318">
        <w:rPr>
          <w:rFonts w:asciiTheme="minorHAnsi" w:hAnsiTheme="minorHAnsi" w:cstheme="minorHAnsi"/>
        </w:rPr>
        <w:t xml:space="preserve">Moved by </w:t>
      </w:r>
      <w:r>
        <w:rPr>
          <w:rFonts w:asciiTheme="minorHAnsi" w:hAnsiTheme="minorHAnsi" w:cstheme="minorHAnsi"/>
        </w:rPr>
        <w:t>Randy Odom</w:t>
      </w:r>
    </w:p>
    <w:p w:rsidR="00F92318" w:rsidRPr="00F92318" w:rsidRDefault="00F92318" w:rsidP="002F0CD2">
      <w:pPr>
        <w:spacing w:after="0"/>
        <w:rPr>
          <w:rFonts w:asciiTheme="minorHAnsi" w:hAnsiTheme="minorHAnsi" w:cstheme="minorHAnsi"/>
        </w:rPr>
      </w:pPr>
      <w:r w:rsidRPr="00F92318">
        <w:rPr>
          <w:rFonts w:asciiTheme="minorHAnsi" w:hAnsiTheme="minorHAnsi" w:cstheme="minorHAnsi"/>
        </w:rPr>
        <w:t xml:space="preserve">Seconded </w:t>
      </w:r>
      <w:r>
        <w:rPr>
          <w:rFonts w:asciiTheme="minorHAnsi" w:hAnsiTheme="minorHAnsi" w:cstheme="minorHAnsi"/>
        </w:rPr>
        <w:t>John Ballotti</w:t>
      </w:r>
    </w:p>
    <w:p w:rsidR="00F92318" w:rsidRPr="00F92318" w:rsidRDefault="00F92318" w:rsidP="002F0CD2">
      <w:pPr>
        <w:spacing w:after="0"/>
        <w:rPr>
          <w:rFonts w:asciiTheme="minorHAnsi" w:hAnsiTheme="minorHAnsi" w:cstheme="minorHAnsi"/>
        </w:rPr>
      </w:pPr>
      <w:r w:rsidRPr="00F92318">
        <w:rPr>
          <w:rFonts w:asciiTheme="minorHAnsi" w:hAnsiTheme="minorHAnsi" w:cstheme="minorHAnsi"/>
        </w:rPr>
        <w:t>Motion passed</w:t>
      </w:r>
    </w:p>
    <w:p w:rsidR="00F92318" w:rsidRPr="00F92318" w:rsidRDefault="00F92318" w:rsidP="00F92318">
      <w:pPr>
        <w:rPr>
          <w:rFonts w:asciiTheme="minorHAnsi" w:hAnsiTheme="minorHAnsi" w:cstheme="minorHAnsi"/>
        </w:rPr>
      </w:pPr>
    </w:p>
    <w:p w:rsidR="00F92318" w:rsidRDefault="00F92318"/>
    <w:p w:rsidR="00F92318" w:rsidRDefault="00F92318"/>
    <w:sectPr w:rsidR="00F92318" w:rsidSect="002260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7689"/>
    <w:rsid w:val="001A1F5F"/>
    <w:rsid w:val="001D0F10"/>
    <w:rsid w:val="00217BA6"/>
    <w:rsid w:val="0022603B"/>
    <w:rsid w:val="00262955"/>
    <w:rsid w:val="002F0CD2"/>
    <w:rsid w:val="004B25CE"/>
    <w:rsid w:val="00527670"/>
    <w:rsid w:val="0053389E"/>
    <w:rsid w:val="00686D0A"/>
    <w:rsid w:val="006D36D2"/>
    <w:rsid w:val="0075282F"/>
    <w:rsid w:val="007654AC"/>
    <w:rsid w:val="007D04DF"/>
    <w:rsid w:val="009B66BB"/>
    <w:rsid w:val="00E66314"/>
    <w:rsid w:val="00EB484A"/>
    <w:rsid w:val="00ED7689"/>
    <w:rsid w:val="00F923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603B"/>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603B"/>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136</Words>
  <Characters>780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Hammack</dc:creator>
  <cp:lastModifiedBy>Barbara Hammack</cp:lastModifiedBy>
  <cp:revision>6</cp:revision>
  <cp:lastPrinted>2012-06-13T17:27:00Z</cp:lastPrinted>
  <dcterms:created xsi:type="dcterms:W3CDTF">2012-08-01T22:24:00Z</dcterms:created>
  <dcterms:modified xsi:type="dcterms:W3CDTF">2012-08-21T18:37:00Z</dcterms:modified>
</cp:coreProperties>
</file>