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64A" w:rsidRDefault="00C9664A" w:rsidP="00C9664A"/>
    <w:p w:rsidR="00C9664A" w:rsidRDefault="00C9664A" w:rsidP="00C9664A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C9664A" w:rsidRDefault="00C9664A" w:rsidP="00C9664A">
      <w:pPr>
        <w:spacing w:line="240" w:lineRule="atLeast"/>
        <w:rPr>
          <w:b/>
          <w:bCs/>
        </w:rPr>
      </w:pPr>
    </w:p>
    <w:p w:rsidR="00C9664A" w:rsidRDefault="00C9664A" w:rsidP="00C9664A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C9664A" w:rsidRDefault="00C9664A" w:rsidP="00C9664A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C9664A" w:rsidRDefault="00C9664A" w:rsidP="00C9664A">
      <w:pPr>
        <w:spacing w:line="240" w:lineRule="atLeast"/>
        <w:rPr>
          <w:b/>
          <w:bCs/>
        </w:rPr>
      </w:pPr>
    </w:p>
    <w:p w:rsidR="00C9664A" w:rsidRDefault="00C9664A" w:rsidP="00C9664A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August 30, 2012</w:t>
      </w:r>
    </w:p>
    <w:p w:rsidR="00C9664A" w:rsidRDefault="00C9664A" w:rsidP="00C9664A"/>
    <w:p w:rsidR="00C9664A" w:rsidRDefault="00C9664A" w:rsidP="00C9664A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September 2012</w:t>
      </w:r>
    </w:p>
    <w:p w:rsidR="00C9664A" w:rsidRPr="00C9664A" w:rsidRDefault="00C9664A" w:rsidP="00C9664A">
      <w:pPr>
        <w:spacing w:line="240" w:lineRule="atLeast"/>
        <w:rPr>
          <w:b/>
          <w:bCs/>
        </w:rPr>
      </w:pPr>
      <w:r>
        <w:rPr>
          <w:noProof/>
        </w:rPr>
        <w:t>_______________________________________________________________________</w:t>
      </w:r>
    </w:p>
    <w:p w:rsidR="00C9664A" w:rsidRDefault="00C9664A">
      <w:pPr>
        <w:rPr>
          <w:noProof/>
        </w:rPr>
      </w:pPr>
    </w:p>
    <w:p w:rsidR="00C9664A" w:rsidRDefault="00C9664A">
      <w:r>
        <w:rPr>
          <w:noProof/>
        </w:rPr>
        <w:t>Tues., Sept. 4,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0464CD">
        <w:rPr>
          <w:b/>
          <w:noProof/>
          <w:u w:val="single"/>
        </w:rPr>
        <w:t>Treva Franklin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Do Resources Matter? An Analysis of Instructional Spending on College Readiness Measures in Texas</w:t>
      </w:r>
    </w:p>
    <w:p w:rsidR="00C9664A" w:rsidRDefault="00C9664A">
      <w:r>
        <w:t xml:space="preserve">Major Advisor:  </w:t>
      </w:r>
      <w:r>
        <w:rPr>
          <w:noProof/>
        </w:rPr>
        <w:t>Dr. Casey Brown</w:t>
      </w:r>
    </w:p>
    <w:p w:rsidR="00C9664A" w:rsidRDefault="00C9664A">
      <w:r>
        <w:t xml:space="preserve">Graduate Council Representative:  </w:t>
      </w:r>
      <w:r>
        <w:rPr>
          <w:noProof/>
        </w:rPr>
        <w:t>Dr. Stephen Reysen</w:t>
      </w:r>
    </w:p>
    <w:p w:rsidR="00C9664A" w:rsidRDefault="00C9664A"/>
    <w:p w:rsidR="00C9664A" w:rsidRDefault="00C9664A">
      <w:r>
        <w:rPr>
          <w:noProof/>
        </w:rPr>
        <w:t>Fri., Sept. 7, 10:30 am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0464CD">
        <w:rPr>
          <w:b/>
          <w:noProof/>
          <w:u w:val="single"/>
        </w:rPr>
        <w:t>Suzann Holland Spaniel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Including the Majority: Academic and Social Inclusion of Adjunct Faculty at Selected Texas Public Community Colleges</w:t>
      </w:r>
    </w:p>
    <w:p w:rsidR="00C9664A" w:rsidRDefault="00C9664A">
      <w:r>
        <w:t xml:space="preserve">Major Advisor:  </w:t>
      </w:r>
      <w:r>
        <w:rPr>
          <w:noProof/>
        </w:rPr>
        <w:t>Dr. Joyce Scott</w:t>
      </w:r>
    </w:p>
    <w:p w:rsidR="00C9664A" w:rsidRDefault="00C9664A">
      <w:r>
        <w:t xml:space="preserve">Graduate Council Representative:  </w:t>
      </w:r>
      <w:r>
        <w:rPr>
          <w:noProof/>
        </w:rPr>
        <w:t>Dr. Chris Green</w:t>
      </w:r>
    </w:p>
    <w:p w:rsidR="00C9664A" w:rsidRDefault="00C9664A"/>
    <w:p w:rsidR="00C9664A" w:rsidRDefault="00C9664A">
      <w:r>
        <w:rPr>
          <w:noProof/>
        </w:rPr>
        <w:t>Fri., Sept. 7, 1:00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0464CD">
        <w:rPr>
          <w:b/>
          <w:noProof/>
          <w:u w:val="single"/>
        </w:rPr>
        <w:t>Jennifer Hammett</w:t>
      </w:r>
      <w:r>
        <w:t xml:space="preserve">, </w:t>
      </w:r>
      <w:r>
        <w:rPr>
          <w:noProof/>
        </w:rPr>
        <w:t>Proposal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Examining Teacher Burnout Using Emotional Intelligence Quotients: A Correlational Study</w:t>
      </w:r>
    </w:p>
    <w:p w:rsidR="00C9664A" w:rsidRDefault="00C9664A">
      <w:r>
        <w:t xml:space="preserve">Major Advisor:  </w:t>
      </w:r>
      <w:r>
        <w:rPr>
          <w:noProof/>
        </w:rPr>
        <w:t>Dr. Art Borgemenke</w:t>
      </w:r>
    </w:p>
    <w:p w:rsidR="00C9664A" w:rsidRDefault="00C9664A"/>
    <w:p w:rsidR="00C9664A" w:rsidRDefault="00C9664A">
      <w:r>
        <w:rPr>
          <w:noProof/>
        </w:rPr>
        <w:t>Fri., Sept. 7, 2:00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0464CD">
        <w:rPr>
          <w:b/>
          <w:noProof/>
          <w:u w:val="single"/>
        </w:rPr>
        <w:t>Karissa Robinson Samuel</w:t>
      </w:r>
      <w:r>
        <w:t xml:space="preserve">, </w:t>
      </w:r>
      <w:r>
        <w:rPr>
          <w:noProof/>
        </w:rPr>
        <w:t>Proposal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 xml:space="preserve">Institutional Practices Affecting First-Year Hispanics at Three Community Colleges in Texas </w:t>
      </w:r>
    </w:p>
    <w:p w:rsidR="00C9664A" w:rsidRDefault="00C9664A">
      <w:r>
        <w:t xml:space="preserve">Major Advisor:  </w:t>
      </w:r>
      <w:r>
        <w:rPr>
          <w:noProof/>
        </w:rPr>
        <w:t>Dr. Joyce Scott</w:t>
      </w:r>
    </w:p>
    <w:p w:rsidR="00C9664A" w:rsidRDefault="00C9664A"/>
    <w:p w:rsidR="00C9664A" w:rsidRDefault="00C9664A">
      <w:r>
        <w:rPr>
          <w:noProof/>
        </w:rPr>
        <w:t>Mon., Sept. 10,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0464CD">
        <w:rPr>
          <w:b/>
          <w:noProof/>
          <w:u w:val="single"/>
        </w:rPr>
        <w:t>Jane Bennett Clark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Applying the Ogden Taxonomy of Educational Objectives to the Introductory Sociology Course: 1892-1957</w:t>
      </w:r>
    </w:p>
    <w:p w:rsidR="00C9664A" w:rsidRDefault="00C9664A">
      <w:r>
        <w:t xml:space="preserve">Major Advisor:  </w:t>
      </w:r>
      <w:r>
        <w:rPr>
          <w:noProof/>
        </w:rPr>
        <w:t xml:space="preserve">Dr. Jon Travis </w:t>
      </w:r>
    </w:p>
    <w:p w:rsidR="00C9664A" w:rsidRDefault="00C9664A">
      <w:r>
        <w:t xml:space="preserve">Graduate Council Representative:  </w:t>
      </w:r>
      <w:r>
        <w:rPr>
          <w:noProof/>
        </w:rPr>
        <w:t>Dr. Sandy Kimbrough</w:t>
      </w:r>
    </w:p>
    <w:p w:rsidR="00C9664A" w:rsidRDefault="00C9664A"/>
    <w:p w:rsidR="00C9664A" w:rsidRDefault="00C9664A">
      <w:r>
        <w:rPr>
          <w:noProof/>
        </w:rPr>
        <w:t>Mon., Sept. 10,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0464CD">
        <w:rPr>
          <w:b/>
          <w:noProof/>
          <w:u w:val="single"/>
        </w:rPr>
        <w:t>Barbara Forbes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Applying the Ogden Taxonomy of Educational Objectives to the Introductory Sociology Course: 1954-2008</w:t>
      </w:r>
    </w:p>
    <w:p w:rsidR="00C9664A" w:rsidRDefault="00C9664A">
      <w:r>
        <w:t xml:space="preserve">Major Advisor:  </w:t>
      </w:r>
      <w:r>
        <w:rPr>
          <w:noProof/>
        </w:rPr>
        <w:t>Dr. Jon Travis</w:t>
      </w:r>
    </w:p>
    <w:p w:rsidR="00C9664A" w:rsidRDefault="00C9664A">
      <w:pPr>
        <w:rPr>
          <w:noProof/>
        </w:rPr>
      </w:pPr>
      <w:r>
        <w:t xml:space="preserve">Graduate Council Representative:  </w:t>
      </w:r>
      <w:r>
        <w:rPr>
          <w:noProof/>
        </w:rPr>
        <w:t>Dr. Sandy Kimbrough</w:t>
      </w:r>
    </w:p>
    <w:p w:rsidR="00C9664A" w:rsidRDefault="00C9664A"/>
    <w:p w:rsidR="00C9664A" w:rsidRDefault="00C9664A"/>
    <w:p w:rsidR="00C9664A" w:rsidRDefault="00C9664A">
      <w:r>
        <w:rPr>
          <w:noProof/>
        </w:rPr>
        <w:t>Tues., Sept. 11, 9:00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0464CD">
        <w:rPr>
          <w:b/>
          <w:noProof/>
          <w:u w:val="single"/>
        </w:rPr>
        <w:t>Vincent Garcia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A Comparison of Office Disciplinary Referrals Between Traditional and Charter Schools in a Texas Region</w:t>
      </w:r>
    </w:p>
    <w:p w:rsidR="00C9664A" w:rsidRDefault="00C9664A">
      <w:r>
        <w:t xml:space="preserve">Major Advisor:  </w:t>
      </w:r>
      <w:r>
        <w:rPr>
          <w:noProof/>
        </w:rPr>
        <w:t>Dr. Maria Hinojosa</w:t>
      </w:r>
    </w:p>
    <w:p w:rsidR="00C9664A" w:rsidRDefault="00C9664A">
      <w:r>
        <w:t xml:space="preserve">Graduate Council Representative:  </w:t>
      </w:r>
      <w:r w:rsidR="007E5FE9">
        <w:rPr>
          <w:noProof/>
        </w:rPr>
        <w:t>Dr. Hayd</w:t>
      </w:r>
      <w:r>
        <w:rPr>
          <w:noProof/>
        </w:rPr>
        <w:t>n Fox</w:t>
      </w:r>
    </w:p>
    <w:p w:rsidR="00C9664A" w:rsidRDefault="00C9664A"/>
    <w:p w:rsidR="00C9664A" w:rsidRDefault="00C9664A">
      <w:r>
        <w:rPr>
          <w:noProof/>
        </w:rPr>
        <w:t>Tues., Sept. 11,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0464CD">
        <w:rPr>
          <w:b/>
          <w:noProof/>
          <w:u w:val="single"/>
        </w:rPr>
        <w:t>Lauren Dill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A Comparative Study Between CSCOPE and non-CSCOPE Districts and its Corresponding Effect on English Language Learners</w:t>
      </w:r>
    </w:p>
    <w:p w:rsidR="00C9664A" w:rsidRDefault="00C9664A">
      <w:r>
        <w:t xml:space="preserve">Major Advisor:  </w:t>
      </w:r>
      <w:r>
        <w:rPr>
          <w:noProof/>
        </w:rPr>
        <w:t>Dr. Maria Hinojosa</w:t>
      </w:r>
    </w:p>
    <w:p w:rsidR="00C9664A" w:rsidRDefault="00C9664A">
      <w:r>
        <w:t xml:space="preserve">Graduate Council Representative:  </w:t>
      </w:r>
      <w:r>
        <w:rPr>
          <w:noProof/>
        </w:rPr>
        <w:t>Dr. Christine Alexander</w:t>
      </w:r>
    </w:p>
    <w:p w:rsidR="00C9664A" w:rsidRDefault="00C9664A"/>
    <w:p w:rsidR="00C9664A" w:rsidRDefault="00C9664A">
      <w:r>
        <w:rPr>
          <w:noProof/>
        </w:rPr>
        <w:t>Thurs., Sept. 14, 3:30 pm</w:t>
      </w:r>
      <w:r>
        <w:t xml:space="preserve">, </w:t>
      </w:r>
      <w:r>
        <w:rPr>
          <w:noProof/>
        </w:rPr>
        <w:t>MPLX 131 and EDS 101</w:t>
      </w:r>
      <w:r>
        <w:t xml:space="preserve">, </w:t>
      </w:r>
      <w:r w:rsidRPr="000464CD">
        <w:rPr>
          <w:b/>
          <w:noProof/>
          <w:u w:val="single"/>
        </w:rPr>
        <w:t>Carrie Manning</w:t>
      </w:r>
      <w:r>
        <w:t xml:space="preserve">, </w:t>
      </w:r>
      <w:r>
        <w:rPr>
          <w:noProof/>
        </w:rPr>
        <w:t>Proposal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What Role Do Novels Play in Reading Motivation in Middle School Students</w:t>
      </w:r>
    </w:p>
    <w:p w:rsidR="00C9664A" w:rsidRDefault="00C9664A">
      <w:r>
        <w:t xml:space="preserve">Major Advisor:  </w:t>
      </w:r>
      <w:r>
        <w:rPr>
          <w:noProof/>
        </w:rPr>
        <w:t>Dr. Merry Boggs</w:t>
      </w:r>
    </w:p>
    <w:p w:rsidR="00C9664A" w:rsidRDefault="00C9664A"/>
    <w:p w:rsidR="00C9664A" w:rsidRDefault="00C9664A">
      <w:r>
        <w:rPr>
          <w:noProof/>
        </w:rPr>
        <w:t>Fri., Sept. 14,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0464CD">
        <w:rPr>
          <w:b/>
          <w:noProof/>
          <w:u w:val="single"/>
        </w:rPr>
        <w:t>Camica Davis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Student Loan Debt: A Shift in Financial Aid Policy in the 1990’s</w:t>
      </w:r>
    </w:p>
    <w:p w:rsidR="00C9664A" w:rsidRDefault="00C9664A">
      <w:r>
        <w:t xml:space="preserve">Major Advisor:  </w:t>
      </w:r>
      <w:r>
        <w:rPr>
          <w:noProof/>
        </w:rPr>
        <w:t>Dr. L. Rusty Waller</w:t>
      </w:r>
    </w:p>
    <w:p w:rsidR="00C9664A" w:rsidRDefault="00C9664A">
      <w:r>
        <w:t xml:space="preserve">Graduate Council Representative:  </w:t>
      </w:r>
      <w:r>
        <w:rPr>
          <w:noProof/>
        </w:rPr>
        <w:t>Dr. William Thompson</w:t>
      </w:r>
    </w:p>
    <w:p w:rsidR="00C9664A" w:rsidRDefault="00C9664A"/>
    <w:p w:rsidR="00C9664A" w:rsidRDefault="00C9664A">
      <w:r>
        <w:rPr>
          <w:noProof/>
        </w:rPr>
        <w:t>Fri., Sept. 14, 10:00 am</w:t>
      </w:r>
      <w:r>
        <w:t xml:space="preserve">, </w:t>
      </w:r>
      <w:r>
        <w:rPr>
          <w:noProof/>
        </w:rPr>
        <w:t>BA 338 and MPLX 120</w:t>
      </w:r>
      <w:r>
        <w:t xml:space="preserve">, </w:t>
      </w:r>
      <w:r w:rsidRPr="000464CD">
        <w:rPr>
          <w:b/>
          <w:noProof/>
          <w:u w:val="single"/>
        </w:rPr>
        <w:t>YoTonja Benjamin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Phenomenological Study of Three Generations of African Americans Families: Understanding the Impact of Their Public School Experiences</w:t>
      </w:r>
    </w:p>
    <w:p w:rsidR="00C9664A" w:rsidRDefault="00C9664A">
      <w:r>
        <w:t xml:space="preserve">Major Advisor:  </w:t>
      </w:r>
      <w:r>
        <w:rPr>
          <w:noProof/>
        </w:rPr>
        <w:t>Dr. Laura Green</w:t>
      </w:r>
    </w:p>
    <w:p w:rsidR="00C9664A" w:rsidRDefault="00C9664A">
      <w:r>
        <w:t xml:space="preserve">Graduate Council Representative:  </w:t>
      </w:r>
      <w:r>
        <w:rPr>
          <w:noProof/>
        </w:rPr>
        <w:t>Dr. Jennifer Schroeder</w:t>
      </w:r>
    </w:p>
    <w:p w:rsidR="00C9664A" w:rsidRDefault="00C9664A"/>
    <w:p w:rsidR="00C9664A" w:rsidRDefault="00C9664A">
      <w:r>
        <w:rPr>
          <w:noProof/>
        </w:rPr>
        <w:t>Fri., Sept. 14, 10:00 am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0464CD">
        <w:rPr>
          <w:b/>
          <w:noProof/>
          <w:u w:val="single"/>
        </w:rPr>
        <w:t>Kevin Rutherford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Biology Adjunct Faculty Employment, Support, and Professional Development Across Three Sizes of Rural Community Colleges</w:t>
      </w:r>
    </w:p>
    <w:p w:rsidR="00C9664A" w:rsidRDefault="00C9664A">
      <w:r>
        <w:t xml:space="preserve">Major Advisor:  </w:t>
      </w:r>
      <w:r>
        <w:rPr>
          <w:noProof/>
        </w:rPr>
        <w:t xml:space="preserve">Dr. Jon Travis </w:t>
      </w:r>
    </w:p>
    <w:p w:rsidR="00C9664A" w:rsidRDefault="00C9664A">
      <w:r>
        <w:t xml:space="preserve">Graduate Council Representative:  </w:t>
      </w:r>
      <w:r>
        <w:rPr>
          <w:noProof/>
        </w:rPr>
        <w:t>Dr. Judy Ford</w:t>
      </w:r>
    </w:p>
    <w:p w:rsidR="00C9664A" w:rsidRDefault="00C9664A"/>
    <w:p w:rsidR="00C9664A" w:rsidRDefault="00C9664A">
      <w:r>
        <w:rPr>
          <w:noProof/>
        </w:rPr>
        <w:t>Fri., Sept. 14, 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0464CD">
        <w:rPr>
          <w:b/>
          <w:noProof/>
          <w:u w:val="single"/>
        </w:rPr>
        <w:t>Kun Wang</w:t>
      </w:r>
      <w:r>
        <w:t xml:space="preserve">, </w:t>
      </w:r>
      <w:r>
        <w:rPr>
          <w:noProof/>
        </w:rPr>
        <w:t>Proposal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An Examination of the Relationship Between Counselors’ and Counselor Trainees’ Attachment Style, Attachment to God, and Spiritual Development</w:t>
      </w:r>
    </w:p>
    <w:p w:rsidR="00C9664A" w:rsidRDefault="00C9664A">
      <w:r>
        <w:t xml:space="preserve">Major Advisor:  </w:t>
      </w:r>
      <w:r>
        <w:rPr>
          <w:noProof/>
        </w:rPr>
        <w:t>Dr. Steve Armstrong</w:t>
      </w:r>
    </w:p>
    <w:p w:rsidR="00C9664A" w:rsidRDefault="00C9664A"/>
    <w:p w:rsidR="00C9664A" w:rsidRDefault="00C9664A">
      <w:r>
        <w:rPr>
          <w:noProof/>
        </w:rPr>
        <w:t xml:space="preserve">Fri., Sept. 21, 10:30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EDN 107</w:t>
      </w:r>
      <w:r>
        <w:t xml:space="preserve">, </w:t>
      </w:r>
      <w:r w:rsidRPr="000464CD">
        <w:rPr>
          <w:b/>
          <w:noProof/>
          <w:u w:val="single"/>
        </w:rPr>
        <w:t>Michael Walker</w:t>
      </w:r>
      <w:r>
        <w:t xml:space="preserve">, </w:t>
      </w:r>
      <w:r>
        <w:rPr>
          <w:noProof/>
        </w:rPr>
        <w:t>Proposal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Learning Communities in a Community College</w:t>
      </w:r>
    </w:p>
    <w:p w:rsidR="00C9664A" w:rsidRDefault="00C9664A">
      <w:r>
        <w:t xml:space="preserve">Major Advisor:  </w:t>
      </w:r>
      <w:r>
        <w:rPr>
          <w:noProof/>
        </w:rPr>
        <w:t>Dr. Joyce Scott</w:t>
      </w:r>
    </w:p>
    <w:p w:rsidR="00C9664A" w:rsidRDefault="00C9664A"/>
    <w:p w:rsidR="00C9664A" w:rsidRDefault="00C9664A">
      <w:r>
        <w:rPr>
          <w:noProof/>
        </w:rPr>
        <w:t>Fri., Sept. 21, 2:00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0464CD">
        <w:rPr>
          <w:b/>
          <w:noProof/>
          <w:u w:val="single"/>
        </w:rPr>
        <w:t>Baker Bani-Khair</w:t>
      </w:r>
      <w:r>
        <w:t xml:space="preserve">, </w:t>
      </w:r>
      <w:r>
        <w:rPr>
          <w:noProof/>
        </w:rPr>
        <w:t>Proposal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Gothic Displacements: Identity Constructions and Destructions in Brown, Hawthorne, Stevenson, and Wilde</w:t>
      </w:r>
    </w:p>
    <w:p w:rsidR="00C9664A" w:rsidRDefault="00C9664A">
      <w:r>
        <w:t xml:space="preserve">Major Advisor:  </w:t>
      </w:r>
      <w:r>
        <w:rPr>
          <w:noProof/>
        </w:rPr>
        <w:t>Dr. M. Hunter Hayes</w:t>
      </w:r>
    </w:p>
    <w:p w:rsidR="00C9664A" w:rsidRDefault="00C9664A"/>
    <w:p w:rsidR="00C9664A" w:rsidRDefault="00C9664A">
      <w:r>
        <w:rPr>
          <w:noProof/>
        </w:rPr>
        <w:t>Mon., Sept. 21, 2:00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0464CD">
        <w:rPr>
          <w:b/>
          <w:noProof/>
          <w:u w:val="single"/>
        </w:rPr>
        <w:t>Kim Laird</w:t>
      </w:r>
      <w:r>
        <w:t xml:space="preserve">, </w:t>
      </w:r>
      <w:r>
        <w:rPr>
          <w:noProof/>
        </w:rPr>
        <w:t>Proposal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Predictive Models of Intentional and Unintentional Outcomes: An Evaluation Tool for Outcomes-Based Funding in Texas Higher Education</w:t>
      </w:r>
    </w:p>
    <w:p w:rsidR="00C9664A" w:rsidRDefault="00C9664A">
      <w:r>
        <w:t xml:space="preserve">Major Advisor:  </w:t>
      </w:r>
      <w:r>
        <w:rPr>
          <w:noProof/>
        </w:rPr>
        <w:t>Dr. Joyce Scott</w:t>
      </w:r>
    </w:p>
    <w:p w:rsidR="00C9664A" w:rsidRDefault="00C9664A"/>
    <w:p w:rsidR="00C9664A" w:rsidRDefault="00C9664A">
      <w:r>
        <w:rPr>
          <w:noProof/>
        </w:rPr>
        <w:t>Thurs., Sept. 27, 3:00 pm</w:t>
      </w:r>
      <w:proofErr w:type="gramStart"/>
      <w:r>
        <w:t>, ,</w:t>
      </w:r>
      <w:proofErr w:type="gramEnd"/>
      <w:r>
        <w:t xml:space="preserve"> </w:t>
      </w:r>
      <w:r w:rsidRPr="000464CD">
        <w:rPr>
          <w:b/>
          <w:noProof/>
          <w:u w:val="single"/>
        </w:rPr>
        <w:t>Sharonda Pruitt</w:t>
      </w:r>
      <w:r>
        <w:t xml:space="preserve">, </w:t>
      </w:r>
      <w:r>
        <w:rPr>
          <w:noProof/>
        </w:rPr>
        <w:t>Proposal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The Effects of After School Programs on Standardized Assessment in Texas</w:t>
      </w:r>
    </w:p>
    <w:p w:rsidR="00C9664A" w:rsidRDefault="00C9664A">
      <w:r>
        <w:t xml:space="preserve">Major Advisor:  </w:t>
      </w:r>
      <w:r>
        <w:rPr>
          <w:noProof/>
        </w:rPr>
        <w:t>Dr. Maria Hinojosa</w:t>
      </w:r>
    </w:p>
    <w:p w:rsidR="00C9664A" w:rsidRDefault="00C9664A"/>
    <w:p w:rsidR="00C9664A" w:rsidRDefault="00C9664A">
      <w:r>
        <w:rPr>
          <w:noProof/>
        </w:rPr>
        <w:t>Fri., Sept. 28, 10:30 am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0464CD">
        <w:rPr>
          <w:b/>
          <w:noProof/>
          <w:u w:val="single"/>
        </w:rPr>
        <w:t>Shellie Buckley</w:t>
      </w:r>
      <w:r>
        <w:t xml:space="preserve">, </w:t>
      </w:r>
      <w:r>
        <w:rPr>
          <w:noProof/>
        </w:rPr>
        <w:t>Final Defense</w:t>
      </w:r>
    </w:p>
    <w:p w:rsidR="00C9664A" w:rsidRPr="0030430A" w:rsidRDefault="00C9664A">
      <w:pPr>
        <w:rPr>
          <w:i/>
        </w:rPr>
      </w:pPr>
      <w:r w:rsidRPr="000464CD">
        <w:rPr>
          <w:i/>
          <w:noProof/>
        </w:rPr>
        <w:t>The Effects of Alternative Study Guide Labels on Testing in Developmental Reading</w:t>
      </w:r>
    </w:p>
    <w:p w:rsidR="00C9664A" w:rsidRDefault="00C9664A">
      <w:r>
        <w:t xml:space="preserve">Major Advisor:  </w:t>
      </w:r>
      <w:r>
        <w:rPr>
          <w:noProof/>
        </w:rPr>
        <w:t>Dr. Jon Travis</w:t>
      </w:r>
    </w:p>
    <w:p w:rsidR="00C9664A" w:rsidRDefault="00C9664A">
      <w:r>
        <w:t xml:space="preserve">Graduate Council Representative:  </w:t>
      </w:r>
      <w:r>
        <w:rPr>
          <w:noProof/>
        </w:rPr>
        <w:t>Dr. Chris Myers</w:t>
      </w:r>
    </w:p>
    <w:p w:rsidR="00C9664A" w:rsidRDefault="00C9664A"/>
    <w:p w:rsidR="00C9664A" w:rsidRDefault="00C9664A"/>
    <w:sectPr w:rsidR="00C9664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06D3A"/>
    <w:rsid w:val="00124B64"/>
    <w:rsid w:val="00182383"/>
    <w:rsid w:val="00183D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7E5FE9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C9664A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C9664A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C9664A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2</cp:revision>
  <cp:lastPrinted>2012-08-30T15:13:00Z</cp:lastPrinted>
  <dcterms:created xsi:type="dcterms:W3CDTF">2012-08-30T15:11:00Z</dcterms:created>
  <dcterms:modified xsi:type="dcterms:W3CDTF">2012-08-30T16:33:00Z</dcterms:modified>
</cp:coreProperties>
</file>