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2A69" w:rsidRPr="00D172BD" w:rsidRDefault="00E72A69" w:rsidP="00E72A69">
      <w:pPr>
        <w:spacing w:line="240" w:lineRule="atLeast"/>
        <w:rPr>
          <w:rFonts w:asciiTheme="majorHAnsi" w:hAnsiTheme="majorHAnsi" w:cs="Courier New"/>
          <w:b/>
          <w:bCs/>
        </w:rPr>
      </w:pPr>
      <w:r w:rsidRPr="00D172BD">
        <w:rPr>
          <w:rFonts w:asciiTheme="majorHAnsi" w:hAnsiTheme="majorHAnsi" w:cs="Courier New"/>
          <w:b/>
          <w:bCs/>
        </w:rPr>
        <w:t xml:space="preserve">TO:       All Graduate </w:t>
      </w:r>
      <w:proofErr w:type="gramStart"/>
      <w:r w:rsidRPr="00D172BD">
        <w:rPr>
          <w:rFonts w:asciiTheme="majorHAnsi" w:hAnsiTheme="majorHAnsi" w:cs="Courier New"/>
          <w:b/>
          <w:bCs/>
        </w:rPr>
        <w:t>Faculty</w:t>
      </w:r>
      <w:proofErr w:type="gramEnd"/>
    </w:p>
    <w:p w:rsidR="00E72A69" w:rsidRPr="00D172BD" w:rsidRDefault="00E72A69" w:rsidP="00E72A69">
      <w:pPr>
        <w:spacing w:line="240" w:lineRule="atLeast"/>
        <w:rPr>
          <w:rFonts w:asciiTheme="majorHAnsi" w:hAnsiTheme="majorHAnsi" w:cs="Courier New"/>
          <w:b/>
          <w:bCs/>
        </w:rPr>
      </w:pPr>
    </w:p>
    <w:p w:rsidR="00E72A69" w:rsidRPr="00D172BD" w:rsidRDefault="00E72A69" w:rsidP="00E72A69">
      <w:pPr>
        <w:spacing w:line="240" w:lineRule="atLeast"/>
        <w:rPr>
          <w:rFonts w:asciiTheme="majorHAnsi" w:hAnsiTheme="majorHAnsi" w:cs="Courier New"/>
          <w:b/>
          <w:bCs/>
        </w:rPr>
      </w:pPr>
      <w:r w:rsidRPr="00D172BD">
        <w:rPr>
          <w:rFonts w:asciiTheme="majorHAnsi" w:hAnsiTheme="majorHAnsi" w:cs="Courier New"/>
          <w:b/>
          <w:bCs/>
        </w:rPr>
        <w:t xml:space="preserve">FROM:     </w:t>
      </w:r>
      <w:smartTag w:uri="urn:schemas-microsoft-com:office:smarttags" w:element="PersonName">
        <w:r w:rsidRPr="00D172BD">
          <w:rPr>
            <w:rFonts w:asciiTheme="majorHAnsi" w:hAnsiTheme="majorHAnsi" w:cs="Courier New"/>
            <w:b/>
            <w:bCs/>
          </w:rPr>
          <w:t>Vicky Turner</w:t>
        </w:r>
      </w:smartTag>
    </w:p>
    <w:p w:rsidR="00E72A69" w:rsidRPr="00D172BD" w:rsidRDefault="00E72A69" w:rsidP="00E72A69">
      <w:pPr>
        <w:spacing w:line="240" w:lineRule="atLeast"/>
        <w:rPr>
          <w:rFonts w:asciiTheme="majorHAnsi" w:hAnsiTheme="majorHAnsi" w:cs="Courier New"/>
          <w:b/>
          <w:bCs/>
        </w:rPr>
      </w:pPr>
      <w:r w:rsidRPr="00D172BD">
        <w:rPr>
          <w:rFonts w:asciiTheme="majorHAnsi" w:hAnsiTheme="majorHAnsi" w:cs="Courier New"/>
          <w:b/>
          <w:bCs/>
        </w:rPr>
        <w:t xml:space="preserve">          </w:t>
      </w:r>
      <w:r>
        <w:rPr>
          <w:rFonts w:asciiTheme="majorHAnsi" w:hAnsiTheme="majorHAnsi" w:cs="Courier New"/>
          <w:b/>
          <w:bCs/>
        </w:rPr>
        <w:t xml:space="preserve">         </w:t>
      </w:r>
      <w:r w:rsidRPr="00D172BD">
        <w:rPr>
          <w:rFonts w:asciiTheme="majorHAnsi" w:hAnsiTheme="majorHAnsi" w:cs="Courier New"/>
          <w:b/>
          <w:bCs/>
        </w:rPr>
        <w:t>Doctoral Degree Coordinator</w:t>
      </w:r>
    </w:p>
    <w:p w:rsidR="00E72A69" w:rsidRPr="00D172BD" w:rsidRDefault="00E72A69" w:rsidP="00E72A69">
      <w:pPr>
        <w:spacing w:line="240" w:lineRule="atLeast"/>
        <w:rPr>
          <w:rFonts w:asciiTheme="majorHAnsi" w:hAnsiTheme="majorHAnsi" w:cs="Courier New"/>
          <w:b/>
          <w:bCs/>
        </w:rPr>
      </w:pPr>
    </w:p>
    <w:p w:rsidR="00E72A69" w:rsidRPr="00D172BD" w:rsidRDefault="00E72A69" w:rsidP="00E72A69">
      <w:pPr>
        <w:pStyle w:val="Heading2"/>
        <w:rPr>
          <w:rFonts w:asciiTheme="majorHAnsi" w:hAnsiTheme="majorHAnsi" w:cs="Courier New"/>
          <w:bCs/>
        </w:rPr>
      </w:pPr>
      <w:r w:rsidRPr="00D172BD">
        <w:rPr>
          <w:rFonts w:asciiTheme="majorHAnsi" w:hAnsiTheme="majorHAnsi"/>
        </w:rPr>
        <w:t xml:space="preserve">DATE:     </w:t>
      </w:r>
      <w:r>
        <w:rPr>
          <w:rFonts w:asciiTheme="majorHAnsi" w:hAnsiTheme="majorHAnsi"/>
        </w:rPr>
        <w:t>October 1, 2010</w:t>
      </w:r>
    </w:p>
    <w:p w:rsidR="00E72A69" w:rsidRPr="00D172BD" w:rsidRDefault="00E72A69" w:rsidP="00E72A69">
      <w:pPr>
        <w:rPr>
          <w:rFonts w:asciiTheme="majorHAnsi" w:hAnsiTheme="majorHAnsi"/>
        </w:rPr>
      </w:pPr>
    </w:p>
    <w:p w:rsidR="00E72A69" w:rsidRPr="00D172BD" w:rsidRDefault="00E72A69" w:rsidP="00E72A69">
      <w:pPr>
        <w:spacing w:line="240" w:lineRule="atLeast"/>
        <w:rPr>
          <w:rFonts w:asciiTheme="majorHAnsi" w:hAnsiTheme="majorHAnsi" w:cs="Courier New"/>
          <w:b/>
          <w:bCs/>
          <w:u w:val="single"/>
        </w:rPr>
      </w:pPr>
      <w:r w:rsidRPr="00D172BD">
        <w:rPr>
          <w:rFonts w:asciiTheme="majorHAnsi" w:hAnsiTheme="majorHAnsi" w:cs="Courier New"/>
          <w:b/>
          <w:bCs/>
          <w:u w:val="single"/>
        </w:rPr>
        <w:t xml:space="preserve">RE:       Schedule of Proposal Defenses &amp; Final Defenses for </w:t>
      </w:r>
      <w:r>
        <w:rPr>
          <w:rFonts w:asciiTheme="majorHAnsi" w:hAnsiTheme="majorHAnsi" w:cs="Courier New"/>
          <w:b/>
          <w:bCs/>
          <w:u w:val="single"/>
        </w:rPr>
        <w:t xml:space="preserve">October </w:t>
      </w:r>
      <w:r w:rsidRPr="00D172BD">
        <w:rPr>
          <w:rFonts w:asciiTheme="majorHAnsi" w:hAnsiTheme="majorHAnsi" w:cs="Courier New"/>
          <w:b/>
          <w:bCs/>
          <w:u w:val="single"/>
        </w:rPr>
        <w:t>2010</w:t>
      </w:r>
    </w:p>
    <w:p w:rsidR="00E72A69" w:rsidRDefault="00E72A69"/>
    <w:p w:rsidR="00E72A69" w:rsidRDefault="00E72A69">
      <w:r>
        <w:rPr>
          <w:noProof/>
        </w:rPr>
        <w:t>Mon., Oct. 4, 10:00 am</w:t>
      </w:r>
      <w:r>
        <w:t xml:space="preserve">, </w:t>
      </w:r>
      <w:r>
        <w:rPr>
          <w:noProof/>
        </w:rPr>
        <w:t>EDN 108</w:t>
      </w:r>
      <w:r>
        <w:t xml:space="preserve">, </w:t>
      </w:r>
      <w:r w:rsidRPr="004233AD">
        <w:rPr>
          <w:b/>
          <w:noProof/>
          <w:u w:val="single"/>
        </w:rPr>
        <w:t>David Barrett</w:t>
      </w:r>
      <w:r>
        <w:t xml:space="preserve">, </w:t>
      </w:r>
      <w:r>
        <w:rPr>
          <w:noProof/>
        </w:rPr>
        <w:t>Final Defense</w:t>
      </w:r>
    </w:p>
    <w:p w:rsidR="00E72A69" w:rsidRPr="0030430A" w:rsidRDefault="00E72A69">
      <w:pPr>
        <w:rPr>
          <w:i/>
        </w:rPr>
      </w:pPr>
      <w:r w:rsidRPr="004233AD">
        <w:rPr>
          <w:i/>
          <w:noProof/>
        </w:rPr>
        <w:t>Using Chess to Improve Math Achievement for Students Who Receive Special Education Services</w:t>
      </w:r>
    </w:p>
    <w:p w:rsidR="00E72A69" w:rsidRDefault="00E72A69">
      <w:r>
        <w:t xml:space="preserve">Major Adviser:  </w:t>
      </w:r>
      <w:r>
        <w:rPr>
          <w:noProof/>
        </w:rPr>
        <w:t>Dr. Wade Fish</w:t>
      </w:r>
    </w:p>
    <w:p w:rsidR="00E72A69" w:rsidRDefault="00E72A69">
      <w:r>
        <w:t xml:space="preserve">Graduate Council Representative:  </w:t>
      </w:r>
      <w:r>
        <w:rPr>
          <w:noProof/>
        </w:rPr>
        <w:t xml:space="preserve"> Dr. Hayden Fox</w:t>
      </w:r>
    </w:p>
    <w:p w:rsidR="00E72A69" w:rsidRDefault="00E72A69"/>
    <w:p w:rsidR="00E72A69" w:rsidRDefault="00E72A69">
      <w:r>
        <w:rPr>
          <w:noProof/>
        </w:rPr>
        <w:t>Tues., Oct. 5, 9:30 am</w:t>
      </w:r>
      <w:r>
        <w:t xml:space="preserve">, </w:t>
      </w:r>
      <w:r>
        <w:rPr>
          <w:noProof/>
        </w:rPr>
        <w:t>EDN 113E</w:t>
      </w:r>
      <w:r>
        <w:t xml:space="preserve">, </w:t>
      </w:r>
      <w:r w:rsidRPr="004233AD">
        <w:rPr>
          <w:b/>
          <w:noProof/>
          <w:u w:val="single"/>
        </w:rPr>
        <w:t>Robert O’Connor</w:t>
      </w:r>
      <w:r>
        <w:t xml:space="preserve">, </w:t>
      </w:r>
      <w:r>
        <w:rPr>
          <w:noProof/>
        </w:rPr>
        <w:t>Proposal Defense</w:t>
      </w:r>
    </w:p>
    <w:p w:rsidR="00E72A69" w:rsidRPr="0030430A" w:rsidRDefault="00E72A69">
      <w:pPr>
        <w:rPr>
          <w:i/>
        </w:rPr>
      </w:pPr>
      <w:r w:rsidRPr="004233AD">
        <w:rPr>
          <w:i/>
          <w:noProof/>
        </w:rPr>
        <w:t>North Texas School Superintendents’ Perspectives on Strategies to Hold a Successful Tax Ratification Election</w:t>
      </w:r>
    </w:p>
    <w:p w:rsidR="00E72A69" w:rsidRDefault="00E72A69">
      <w:r>
        <w:t xml:space="preserve">Major Adviser:  </w:t>
      </w:r>
      <w:r>
        <w:rPr>
          <w:noProof/>
        </w:rPr>
        <w:t>Dr. Casey Brown</w:t>
      </w:r>
    </w:p>
    <w:p w:rsidR="00E72A69" w:rsidRDefault="00E72A69">
      <w:r>
        <w:t xml:space="preserve">Graduate Council Representative:  </w:t>
      </w:r>
      <w:r>
        <w:rPr>
          <w:noProof/>
        </w:rPr>
        <w:t xml:space="preserve"> Dr. Yvonne Villanueva Russell</w:t>
      </w:r>
    </w:p>
    <w:p w:rsidR="00E72A69" w:rsidRDefault="00E72A69"/>
    <w:p w:rsidR="00E72A69" w:rsidRDefault="00E72A69">
      <w:r>
        <w:rPr>
          <w:noProof/>
        </w:rPr>
        <w:t>Tues., Oct. 5, 11:00 am</w:t>
      </w:r>
      <w:r>
        <w:t xml:space="preserve">, </w:t>
      </w:r>
      <w:r>
        <w:rPr>
          <w:noProof/>
        </w:rPr>
        <w:t>EDN 108</w:t>
      </w:r>
      <w:r>
        <w:t xml:space="preserve">, </w:t>
      </w:r>
      <w:r w:rsidRPr="004233AD">
        <w:rPr>
          <w:b/>
          <w:noProof/>
          <w:u w:val="single"/>
        </w:rPr>
        <w:t>Bruce King</w:t>
      </w:r>
      <w:r>
        <w:t xml:space="preserve">, </w:t>
      </w:r>
      <w:r>
        <w:rPr>
          <w:noProof/>
        </w:rPr>
        <w:t>Final Defense</w:t>
      </w:r>
    </w:p>
    <w:p w:rsidR="00E72A69" w:rsidRPr="0030430A" w:rsidRDefault="00E72A69">
      <w:pPr>
        <w:rPr>
          <w:i/>
        </w:rPr>
      </w:pPr>
      <w:r w:rsidRPr="004233AD">
        <w:rPr>
          <w:i/>
          <w:noProof/>
        </w:rPr>
        <w:t>A Case Study of a Community College-University Teacher Recruitment Partnership</w:t>
      </w:r>
    </w:p>
    <w:p w:rsidR="00E72A69" w:rsidRDefault="00E72A69">
      <w:r>
        <w:t xml:space="preserve">Major Adviser:  </w:t>
      </w:r>
      <w:r>
        <w:rPr>
          <w:noProof/>
        </w:rPr>
        <w:t>Dr. Rodger Pool</w:t>
      </w:r>
    </w:p>
    <w:p w:rsidR="00E72A69" w:rsidRDefault="00E72A69">
      <w:r>
        <w:t xml:space="preserve">Graduate Council Representative:  </w:t>
      </w:r>
      <w:r>
        <w:rPr>
          <w:noProof/>
        </w:rPr>
        <w:t xml:space="preserve"> Dr. Amir Abbassi</w:t>
      </w:r>
    </w:p>
    <w:p w:rsidR="00E72A69" w:rsidRDefault="00E72A69"/>
    <w:p w:rsidR="00E72A69" w:rsidRDefault="00E72A69">
      <w:r>
        <w:rPr>
          <w:noProof/>
        </w:rPr>
        <w:t>Tues., Oct. 5, 11:00 am</w:t>
      </w:r>
      <w:r>
        <w:t xml:space="preserve">, </w:t>
      </w:r>
      <w:r>
        <w:rPr>
          <w:noProof/>
        </w:rPr>
        <w:t>EDN 113</w:t>
      </w:r>
      <w:r>
        <w:t xml:space="preserve">, </w:t>
      </w:r>
      <w:r w:rsidRPr="004233AD">
        <w:rPr>
          <w:b/>
          <w:noProof/>
          <w:u w:val="single"/>
        </w:rPr>
        <w:t>Kim Broadway</w:t>
      </w:r>
      <w:r>
        <w:t xml:space="preserve">, </w:t>
      </w:r>
      <w:r>
        <w:rPr>
          <w:noProof/>
        </w:rPr>
        <w:t>Final Defense</w:t>
      </w:r>
    </w:p>
    <w:p w:rsidR="00E72A69" w:rsidRPr="0030430A" w:rsidRDefault="00E72A69">
      <w:pPr>
        <w:rPr>
          <w:i/>
        </w:rPr>
      </w:pPr>
      <w:r w:rsidRPr="004233AD">
        <w:rPr>
          <w:i/>
          <w:noProof/>
        </w:rPr>
        <w:t>Student Achievement: Impact of Teacher Certification Method, School Climate and Culture, and Level of Support Experienced by First-Year Teachers</w:t>
      </w:r>
    </w:p>
    <w:p w:rsidR="00E72A69" w:rsidRDefault="00E72A69">
      <w:r>
        <w:t xml:space="preserve">Major Adviser:  </w:t>
      </w:r>
      <w:r>
        <w:rPr>
          <w:noProof/>
        </w:rPr>
        <w:t>Dr. James Vornberg</w:t>
      </w:r>
    </w:p>
    <w:p w:rsidR="00E72A69" w:rsidRDefault="00E72A69">
      <w:r>
        <w:t xml:space="preserve">Graduate Council Representative:  </w:t>
      </w:r>
      <w:r>
        <w:rPr>
          <w:noProof/>
        </w:rPr>
        <w:t xml:space="preserve"> Dr. Lawrence Clinton</w:t>
      </w:r>
    </w:p>
    <w:p w:rsidR="00E72A69" w:rsidRDefault="00E72A69"/>
    <w:p w:rsidR="00E72A69" w:rsidRDefault="00E72A69">
      <w:r>
        <w:rPr>
          <w:noProof/>
        </w:rPr>
        <w:t>Thurs., Oct. 7, 10:00 am</w:t>
      </w:r>
      <w:r>
        <w:t xml:space="preserve">, </w:t>
      </w:r>
      <w:r>
        <w:rPr>
          <w:noProof/>
        </w:rPr>
        <w:t>EDN 113E</w:t>
      </w:r>
      <w:r>
        <w:t xml:space="preserve">, </w:t>
      </w:r>
      <w:r w:rsidRPr="004233AD">
        <w:rPr>
          <w:b/>
          <w:noProof/>
          <w:u w:val="single"/>
        </w:rPr>
        <w:t>Alan Bryant</w:t>
      </w:r>
      <w:r>
        <w:t xml:space="preserve">, </w:t>
      </w:r>
      <w:r>
        <w:rPr>
          <w:noProof/>
        </w:rPr>
        <w:t>Final Defense</w:t>
      </w:r>
    </w:p>
    <w:p w:rsidR="00E72A69" w:rsidRPr="0030430A" w:rsidRDefault="00E72A69">
      <w:pPr>
        <w:rPr>
          <w:i/>
        </w:rPr>
      </w:pPr>
      <w:r w:rsidRPr="004233AD">
        <w:rPr>
          <w:i/>
          <w:noProof/>
        </w:rPr>
        <w:t>Funding Equity in Oklahoma Public Schools and Its Impact on Student Academic Achievement on Algebra I End of Instruction Tests</w:t>
      </w:r>
    </w:p>
    <w:p w:rsidR="00E72A69" w:rsidRDefault="00E72A69">
      <w:r>
        <w:t xml:space="preserve">Major Adviser:  </w:t>
      </w:r>
      <w:r>
        <w:rPr>
          <w:noProof/>
        </w:rPr>
        <w:t>Dr. Wayne Bingham</w:t>
      </w:r>
    </w:p>
    <w:p w:rsidR="00E72A69" w:rsidRDefault="00E72A69">
      <w:r>
        <w:t xml:space="preserve">Graduate Council Representative:  </w:t>
      </w:r>
      <w:r>
        <w:rPr>
          <w:noProof/>
        </w:rPr>
        <w:t xml:space="preserve"> Dr. Willie Edwards</w:t>
      </w:r>
    </w:p>
    <w:p w:rsidR="00E72A69" w:rsidRDefault="00E72A69"/>
    <w:p w:rsidR="00E72A69" w:rsidRDefault="00E72A69">
      <w:r>
        <w:rPr>
          <w:noProof/>
        </w:rPr>
        <w:t>Thurs., Oct. 7, 2:00 pm</w:t>
      </w:r>
      <w:r>
        <w:t xml:space="preserve">, </w:t>
      </w:r>
      <w:r>
        <w:rPr>
          <w:noProof/>
        </w:rPr>
        <w:t>EDN 108</w:t>
      </w:r>
      <w:r>
        <w:t xml:space="preserve">, </w:t>
      </w:r>
      <w:r w:rsidRPr="004233AD">
        <w:rPr>
          <w:b/>
          <w:noProof/>
          <w:u w:val="single"/>
        </w:rPr>
        <w:t>Brandy Fair</w:t>
      </w:r>
      <w:r>
        <w:t xml:space="preserve">, </w:t>
      </w:r>
      <w:r>
        <w:rPr>
          <w:noProof/>
        </w:rPr>
        <w:t>Final Defense</w:t>
      </w:r>
    </w:p>
    <w:p w:rsidR="00E72A69" w:rsidRPr="0030430A" w:rsidRDefault="00E72A69">
      <w:pPr>
        <w:rPr>
          <w:i/>
        </w:rPr>
      </w:pPr>
      <w:r w:rsidRPr="004233AD">
        <w:rPr>
          <w:i/>
          <w:noProof/>
        </w:rPr>
        <w:t>Are Students “READI” for Online Classes? Examining the READI Assessment as a Possible Predictor of Student Success in an Online Communication Course</w:t>
      </w:r>
    </w:p>
    <w:p w:rsidR="00E72A69" w:rsidRDefault="00E72A69">
      <w:r>
        <w:t xml:space="preserve">Major Adviser:  </w:t>
      </w:r>
      <w:r>
        <w:rPr>
          <w:noProof/>
        </w:rPr>
        <w:t>Dr. Leah Wickersham</w:t>
      </w:r>
    </w:p>
    <w:p w:rsidR="00E72A69" w:rsidRDefault="00E72A69">
      <w:pPr>
        <w:rPr>
          <w:noProof/>
        </w:rPr>
      </w:pPr>
      <w:r>
        <w:t xml:space="preserve">Graduate Council Representative:  </w:t>
      </w:r>
      <w:r>
        <w:rPr>
          <w:noProof/>
        </w:rPr>
        <w:t>Dr. Derald Harp</w:t>
      </w:r>
    </w:p>
    <w:p w:rsidR="00E72A69" w:rsidRDefault="00E72A69">
      <w:pPr>
        <w:rPr>
          <w:noProof/>
        </w:rPr>
      </w:pPr>
    </w:p>
    <w:p w:rsidR="00E72A69" w:rsidRDefault="00E72A69"/>
    <w:p w:rsidR="00E72A69" w:rsidRDefault="00E72A69"/>
    <w:p w:rsidR="00E72A69" w:rsidRDefault="00E72A69">
      <w:r>
        <w:rPr>
          <w:noProof/>
        </w:rPr>
        <w:t>Fri., Oct. 8, 11:00 am</w:t>
      </w:r>
      <w:r>
        <w:t xml:space="preserve">, </w:t>
      </w:r>
      <w:r>
        <w:rPr>
          <w:noProof/>
        </w:rPr>
        <w:t>HEN 202</w:t>
      </w:r>
      <w:r>
        <w:t xml:space="preserve">, </w:t>
      </w:r>
      <w:r w:rsidRPr="004233AD">
        <w:rPr>
          <w:b/>
          <w:noProof/>
          <w:u w:val="single"/>
        </w:rPr>
        <w:t>Terence Leary</w:t>
      </w:r>
      <w:r>
        <w:t xml:space="preserve">, </w:t>
      </w:r>
      <w:r>
        <w:rPr>
          <w:noProof/>
        </w:rPr>
        <w:t>Final Defense</w:t>
      </w:r>
    </w:p>
    <w:p w:rsidR="00E72A69" w:rsidRPr="0030430A" w:rsidRDefault="00E72A69">
      <w:pPr>
        <w:rPr>
          <w:i/>
        </w:rPr>
      </w:pPr>
      <w:r w:rsidRPr="004233AD">
        <w:rPr>
          <w:i/>
          <w:noProof/>
        </w:rPr>
        <w:t>The Relationship Among Dysfunctional Leadership Dispositions, Job Satisfaction, and Employee Engagement and Burnout</w:t>
      </w:r>
    </w:p>
    <w:p w:rsidR="00E72A69" w:rsidRDefault="00E72A69">
      <w:r>
        <w:t xml:space="preserve">Major Adviser:  </w:t>
      </w:r>
      <w:r>
        <w:rPr>
          <w:noProof/>
        </w:rPr>
        <w:t>Dr. Raymond Green</w:t>
      </w:r>
    </w:p>
    <w:p w:rsidR="00E72A69" w:rsidRDefault="00E72A69">
      <w:r>
        <w:t xml:space="preserve">Graduate Council Representative:  </w:t>
      </w:r>
      <w:r>
        <w:rPr>
          <w:noProof/>
        </w:rPr>
        <w:t>Dr. Lamar Bridges</w:t>
      </w:r>
    </w:p>
    <w:p w:rsidR="00E72A69" w:rsidRDefault="00E72A69"/>
    <w:p w:rsidR="00E72A69" w:rsidRDefault="00E72A69">
      <w:r>
        <w:rPr>
          <w:noProof/>
        </w:rPr>
        <w:t>Mon., Oct. 11, 3:00 pm</w:t>
      </w:r>
      <w:r>
        <w:t xml:space="preserve">, </w:t>
      </w:r>
      <w:r>
        <w:rPr>
          <w:noProof/>
        </w:rPr>
        <w:t>HL 134</w:t>
      </w:r>
      <w:r>
        <w:t xml:space="preserve">, </w:t>
      </w:r>
      <w:r w:rsidRPr="004233AD">
        <w:rPr>
          <w:b/>
          <w:noProof/>
          <w:u w:val="single"/>
        </w:rPr>
        <w:t>Stella Brown</w:t>
      </w:r>
      <w:r>
        <w:t xml:space="preserve">, </w:t>
      </w:r>
      <w:r>
        <w:rPr>
          <w:noProof/>
        </w:rPr>
        <w:t>Final Defense</w:t>
      </w:r>
    </w:p>
    <w:p w:rsidR="00E72A69" w:rsidRPr="0030430A" w:rsidRDefault="00E72A69">
      <w:pPr>
        <w:rPr>
          <w:i/>
        </w:rPr>
      </w:pPr>
      <w:r w:rsidRPr="004233AD">
        <w:rPr>
          <w:i/>
          <w:noProof/>
        </w:rPr>
        <w:t xml:space="preserve">Constructions of Gender and Sexualities in J.R.R. Tolkien’s </w:t>
      </w:r>
      <w:r w:rsidRPr="00970284">
        <w:rPr>
          <w:i/>
          <w:noProof/>
        </w:rPr>
        <w:t>The Silmarillion</w:t>
      </w:r>
      <w:r w:rsidRPr="004233AD">
        <w:rPr>
          <w:i/>
          <w:noProof/>
        </w:rPr>
        <w:t xml:space="preserve"> and </w:t>
      </w:r>
      <w:r w:rsidRPr="00970284">
        <w:rPr>
          <w:i/>
          <w:noProof/>
        </w:rPr>
        <w:t>The Lord of the Rings</w:t>
      </w:r>
    </w:p>
    <w:p w:rsidR="00E72A69" w:rsidRDefault="00E72A69">
      <w:r>
        <w:t xml:space="preserve">Major Adviser:  </w:t>
      </w:r>
      <w:r>
        <w:rPr>
          <w:noProof/>
        </w:rPr>
        <w:t>Dr. Robin Reid</w:t>
      </w:r>
    </w:p>
    <w:p w:rsidR="00E72A69" w:rsidRDefault="00E72A69">
      <w:r>
        <w:t xml:space="preserve">Graduate Council Representative:  </w:t>
      </w:r>
      <w:r>
        <w:rPr>
          <w:noProof/>
        </w:rPr>
        <w:t>Dr. Daniel Creider</w:t>
      </w:r>
    </w:p>
    <w:p w:rsidR="00E72A69" w:rsidRDefault="00E72A69"/>
    <w:p w:rsidR="00E72A69" w:rsidRDefault="00E72A69">
      <w:r>
        <w:rPr>
          <w:noProof/>
        </w:rPr>
        <w:t>Fri., Oct. 15, 10:00 am</w:t>
      </w:r>
      <w:r>
        <w:t xml:space="preserve">, </w:t>
      </w:r>
      <w:r>
        <w:rPr>
          <w:noProof/>
        </w:rPr>
        <w:t>EDS 101 and MPLX 135</w:t>
      </w:r>
      <w:r>
        <w:t xml:space="preserve">, </w:t>
      </w:r>
      <w:r w:rsidRPr="004233AD">
        <w:rPr>
          <w:b/>
          <w:noProof/>
          <w:u w:val="single"/>
        </w:rPr>
        <w:t>Silvia Graham</w:t>
      </w:r>
      <w:r>
        <w:t xml:space="preserve">, </w:t>
      </w:r>
      <w:r>
        <w:rPr>
          <w:noProof/>
        </w:rPr>
        <w:t>Proposal Defense</w:t>
      </w:r>
    </w:p>
    <w:p w:rsidR="00E72A69" w:rsidRPr="0030430A" w:rsidRDefault="00E72A69">
      <w:pPr>
        <w:rPr>
          <w:i/>
        </w:rPr>
      </w:pPr>
      <w:r w:rsidRPr="004233AD">
        <w:rPr>
          <w:i/>
          <w:noProof/>
        </w:rPr>
        <w:t>The Role of First Language in Second Language Comprehension of Informational Text: A Study of Fourth and Fifth Grade Bilingual Hispanic Students</w:t>
      </w:r>
    </w:p>
    <w:p w:rsidR="00E72A69" w:rsidRDefault="00E72A69">
      <w:r>
        <w:t xml:space="preserve">Major Adviser:  </w:t>
      </w:r>
      <w:r>
        <w:rPr>
          <w:noProof/>
        </w:rPr>
        <w:t>Dr. Wayne Linek</w:t>
      </w:r>
    </w:p>
    <w:p w:rsidR="00E72A69" w:rsidRDefault="00E72A69">
      <w:r>
        <w:t xml:space="preserve">Graduate Council Representative:  </w:t>
      </w:r>
      <w:r>
        <w:rPr>
          <w:noProof/>
        </w:rPr>
        <w:t>Dr. Stephen Armstrong</w:t>
      </w:r>
    </w:p>
    <w:p w:rsidR="00E72A69" w:rsidRDefault="00E72A69"/>
    <w:p w:rsidR="00E72A69" w:rsidRDefault="00E72A69">
      <w:r>
        <w:rPr>
          <w:noProof/>
        </w:rPr>
        <w:t>Fri., Oct. 15, 10:30 am</w:t>
      </w:r>
      <w:r>
        <w:t xml:space="preserve">, </w:t>
      </w:r>
      <w:r>
        <w:rPr>
          <w:noProof/>
        </w:rPr>
        <w:t>HEN 202</w:t>
      </w:r>
      <w:r>
        <w:t xml:space="preserve">, </w:t>
      </w:r>
      <w:r w:rsidRPr="004233AD">
        <w:rPr>
          <w:b/>
          <w:noProof/>
          <w:u w:val="single"/>
        </w:rPr>
        <w:t>Tracy Anderson-Clark</w:t>
      </w:r>
      <w:r>
        <w:t xml:space="preserve">, </w:t>
      </w:r>
      <w:r>
        <w:rPr>
          <w:noProof/>
        </w:rPr>
        <w:t>Final Defense</w:t>
      </w:r>
    </w:p>
    <w:p w:rsidR="00E72A69" w:rsidRPr="0030430A" w:rsidRDefault="00E72A69">
      <w:pPr>
        <w:rPr>
          <w:i/>
        </w:rPr>
      </w:pPr>
      <w:r w:rsidRPr="004233AD">
        <w:rPr>
          <w:i/>
          <w:noProof/>
        </w:rPr>
        <w:t>Impact of Collective Self-Esteem as a Predictor of Name Identification for Mothers of Newborns and Toddlers</w:t>
      </w:r>
    </w:p>
    <w:p w:rsidR="00E72A69" w:rsidRDefault="00E72A69">
      <w:r>
        <w:t xml:space="preserve">Major Adviser:  </w:t>
      </w:r>
      <w:r>
        <w:rPr>
          <w:noProof/>
        </w:rPr>
        <w:t>Dr. Raymond Green</w:t>
      </w:r>
    </w:p>
    <w:p w:rsidR="00E72A69" w:rsidRDefault="00E72A69">
      <w:r>
        <w:t xml:space="preserve">Graduate Council Representative:  </w:t>
      </w:r>
      <w:r>
        <w:rPr>
          <w:noProof/>
        </w:rPr>
        <w:t>Dr. Judy Ford</w:t>
      </w:r>
    </w:p>
    <w:p w:rsidR="00E72A69" w:rsidRDefault="00E72A69"/>
    <w:p w:rsidR="00E72A69" w:rsidRDefault="00E72A69">
      <w:r>
        <w:rPr>
          <w:noProof/>
        </w:rPr>
        <w:t>Fri., Oct. 15, 1:00 pm</w:t>
      </w:r>
      <w:r>
        <w:t xml:space="preserve">, </w:t>
      </w:r>
      <w:r>
        <w:rPr>
          <w:noProof/>
        </w:rPr>
        <w:t>BIN 234</w:t>
      </w:r>
      <w:r>
        <w:t xml:space="preserve">, </w:t>
      </w:r>
      <w:r w:rsidRPr="004233AD">
        <w:rPr>
          <w:b/>
          <w:noProof/>
          <w:u w:val="single"/>
        </w:rPr>
        <w:t>Shahab Dean Aslinia</w:t>
      </w:r>
      <w:r>
        <w:t xml:space="preserve">, </w:t>
      </w:r>
      <w:r>
        <w:rPr>
          <w:noProof/>
        </w:rPr>
        <w:t>Final Defense</w:t>
      </w:r>
    </w:p>
    <w:p w:rsidR="00E72A69" w:rsidRPr="0030430A" w:rsidRDefault="00E72A69">
      <w:pPr>
        <w:rPr>
          <w:i/>
        </w:rPr>
      </w:pPr>
      <w:r w:rsidRPr="004233AD">
        <w:rPr>
          <w:i/>
          <w:noProof/>
        </w:rPr>
        <w:t>A Cross-Cultural Examination of the Relationship Among Perceived Sex Roles, Marital Values, and Marital Satisfaction</w:t>
      </w:r>
    </w:p>
    <w:p w:rsidR="00E72A69" w:rsidRDefault="00E72A69">
      <w:r>
        <w:t xml:space="preserve">Major Adviser:  </w:t>
      </w:r>
      <w:r>
        <w:rPr>
          <w:noProof/>
        </w:rPr>
        <w:t>Dr. Amir Abbassi</w:t>
      </w:r>
    </w:p>
    <w:p w:rsidR="00E72A69" w:rsidRDefault="00E72A69">
      <w:r>
        <w:t xml:space="preserve">Graduate Council Representative:  </w:t>
      </w:r>
      <w:r>
        <w:rPr>
          <w:noProof/>
        </w:rPr>
        <w:t>Dr. Linda Matthei</w:t>
      </w:r>
    </w:p>
    <w:p w:rsidR="00E72A69" w:rsidRDefault="00E72A69"/>
    <w:p w:rsidR="00E72A69" w:rsidRDefault="00E72A69">
      <w:r>
        <w:rPr>
          <w:noProof/>
        </w:rPr>
        <w:t>Tues., Oct. 19, 12:00 pm</w:t>
      </w:r>
      <w:r>
        <w:t xml:space="preserve">, </w:t>
      </w:r>
      <w:r>
        <w:rPr>
          <w:noProof/>
        </w:rPr>
        <w:t>EDS 101 and MPLX 135</w:t>
      </w:r>
      <w:r>
        <w:t xml:space="preserve">, </w:t>
      </w:r>
      <w:r w:rsidRPr="004233AD">
        <w:rPr>
          <w:b/>
          <w:noProof/>
          <w:u w:val="single"/>
        </w:rPr>
        <w:t>Kishawna Wiggins</w:t>
      </w:r>
      <w:r>
        <w:t xml:space="preserve">, </w:t>
      </w:r>
      <w:r>
        <w:rPr>
          <w:noProof/>
        </w:rPr>
        <w:t>Final Defense</w:t>
      </w:r>
    </w:p>
    <w:p w:rsidR="00E72A69" w:rsidRPr="0030430A" w:rsidRDefault="00E72A69">
      <w:pPr>
        <w:rPr>
          <w:i/>
        </w:rPr>
      </w:pPr>
      <w:r w:rsidRPr="004233AD">
        <w:rPr>
          <w:i/>
          <w:noProof/>
        </w:rPr>
        <w:t>Effective Support for Teachers: The Impact of a Two-Year Beginning Teacher Induction and Mentoring Program in a Small Urban School District</w:t>
      </w:r>
    </w:p>
    <w:p w:rsidR="00E72A69" w:rsidRDefault="00E72A69">
      <w:r>
        <w:t xml:space="preserve">Major Adviser:  </w:t>
      </w:r>
      <w:r>
        <w:rPr>
          <w:noProof/>
        </w:rPr>
        <w:t>Dr. Jennifer Sennette</w:t>
      </w:r>
    </w:p>
    <w:p w:rsidR="00E72A69" w:rsidRDefault="00E72A69">
      <w:r>
        <w:t xml:space="preserve">Graduate Council Representative:  </w:t>
      </w:r>
      <w:r>
        <w:rPr>
          <w:noProof/>
        </w:rPr>
        <w:t>Dr. Jane MacDonald</w:t>
      </w:r>
    </w:p>
    <w:p w:rsidR="00E72A69" w:rsidRDefault="00E72A69"/>
    <w:p w:rsidR="00E72A69" w:rsidRDefault="00E72A69">
      <w:r>
        <w:rPr>
          <w:noProof/>
        </w:rPr>
        <w:t>Mon., Oct. 25, 3:00 pm</w:t>
      </w:r>
      <w:r>
        <w:t xml:space="preserve">, </w:t>
      </w:r>
      <w:r>
        <w:rPr>
          <w:noProof/>
        </w:rPr>
        <w:t>HEN 202</w:t>
      </w:r>
      <w:r>
        <w:t xml:space="preserve">, </w:t>
      </w:r>
      <w:r w:rsidRPr="004233AD">
        <w:rPr>
          <w:b/>
          <w:noProof/>
          <w:u w:val="single"/>
        </w:rPr>
        <w:t>Nicholas Smith</w:t>
      </w:r>
      <w:r>
        <w:t xml:space="preserve">, </w:t>
      </w:r>
      <w:r>
        <w:rPr>
          <w:noProof/>
        </w:rPr>
        <w:t>Final Defense</w:t>
      </w:r>
    </w:p>
    <w:p w:rsidR="00E72A69" w:rsidRPr="0030430A" w:rsidRDefault="00E72A69">
      <w:pPr>
        <w:rPr>
          <w:i/>
        </w:rPr>
      </w:pPr>
      <w:r w:rsidRPr="004233AD">
        <w:rPr>
          <w:i/>
          <w:noProof/>
        </w:rPr>
        <w:t>Digital Literacy: Stereotypes and Stereotype Threat</w:t>
      </w:r>
    </w:p>
    <w:p w:rsidR="00E72A69" w:rsidRDefault="00E72A69">
      <w:r>
        <w:t xml:space="preserve">Major Adviser:  </w:t>
      </w:r>
      <w:r>
        <w:rPr>
          <w:noProof/>
        </w:rPr>
        <w:t>Dr. Raymond Green</w:t>
      </w:r>
    </w:p>
    <w:p w:rsidR="00E72A69" w:rsidRDefault="00E72A69">
      <w:r>
        <w:t xml:space="preserve">Graduate Council Representative:  </w:t>
      </w:r>
      <w:r>
        <w:rPr>
          <w:noProof/>
        </w:rPr>
        <w:t>Dr. Robin Reid</w:t>
      </w:r>
    </w:p>
    <w:p w:rsidR="00E72A69" w:rsidRDefault="00E72A69"/>
    <w:p w:rsidR="00E72A69" w:rsidRDefault="00E72A69">
      <w:r>
        <w:rPr>
          <w:noProof/>
        </w:rPr>
        <w:t>Tues., Oct. 26, 1:30 pm</w:t>
      </w:r>
      <w:r>
        <w:t xml:space="preserve">, </w:t>
      </w:r>
      <w:r>
        <w:rPr>
          <w:noProof/>
        </w:rPr>
        <w:t>EDN 113</w:t>
      </w:r>
      <w:r>
        <w:t xml:space="preserve">, </w:t>
      </w:r>
      <w:r w:rsidRPr="004233AD">
        <w:rPr>
          <w:b/>
          <w:noProof/>
          <w:u w:val="single"/>
        </w:rPr>
        <w:t>Atticus Wisener</w:t>
      </w:r>
      <w:r>
        <w:t xml:space="preserve">, </w:t>
      </w:r>
      <w:r>
        <w:rPr>
          <w:noProof/>
        </w:rPr>
        <w:t>Proposal Defense</w:t>
      </w:r>
    </w:p>
    <w:p w:rsidR="00E72A69" w:rsidRPr="0030430A" w:rsidRDefault="00E72A69">
      <w:pPr>
        <w:rPr>
          <w:i/>
        </w:rPr>
      </w:pPr>
      <w:r w:rsidRPr="004233AD">
        <w:rPr>
          <w:i/>
          <w:noProof/>
        </w:rPr>
        <w:t>Experiential Pedagogy: A Theoretical and Practical Interpretation of John Dewey’s Experience and Education</w:t>
      </w:r>
    </w:p>
    <w:p w:rsidR="00E72A69" w:rsidRDefault="00E72A69">
      <w:r>
        <w:t xml:space="preserve">Major Adviser:  </w:t>
      </w:r>
      <w:r>
        <w:rPr>
          <w:noProof/>
        </w:rPr>
        <w:t>Dr. Sam Roberson</w:t>
      </w:r>
    </w:p>
    <w:p w:rsidR="00E72A69" w:rsidRDefault="00E72A69">
      <w:r>
        <w:t xml:space="preserve">Graduate Council Representative:  </w:t>
      </w:r>
      <w:r>
        <w:rPr>
          <w:noProof/>
        </w:rPr>
        <w:t>Dr. John Hanners</w:t>
      </w:r>
    </w:p>
    <w:p w:rsidR="00E72A69" w:rsidRDefault="00E72A69"/>
    <w:p w:rsidR="00E72A69" w:rsidRDefault="00E72A69">
      <w:r>
        <w:rPr>
          <w:noProof/>
        </w:rPr>
        <w:t>Fri., Oct. 29, 11:00 am</w:t>
      </w:r>
      <w:r>
        <w:t xml:space="preserve">, </w:t>
      </w:r>
      <w:r>
        <w:rPr>
          <w:noProof/>
        </w:rPr>
        <w:t>EDS 101/ MPLX 135</w:t>
      </w:r>
      <w:r>
        <w:t xml:space="preserve">, </w:t>
      </w:r>
      <w:r w:rsidRPr="004233AD">
        <w:rPr>
          <w:b/>
          <w:noProof/>
          <w:u w:val="single"/>
        </w:rPr>
        <w:t>Evelyn Lawson</w:t>
      </w:r>
      <w:r>
        <w:t xml:space="preserve">, </w:t>
      </w:r>
      <w:r>
        <w:rPr>
          <w:noProof/>
        </w:rPr>
        <w:t>Final Defense</w:t>
      </w:r>
    </w:p>
    <w:p w:rsidR="00E72A69" w:rsidRPr="0030430A" w:rsidRDefault="00E72A69">
      <w:pPr>
        <w:rPr>
          <w:i/>
        </w:rPr>
      </w:pPr>
      <w:r w:rsidRPr="004233AD">
        <w:rPr>
          <w:i/>
          <w:noProof/>
        </w:rPr>
        <w:t>Teacher Attitude Toward Black English and Its Impact on Reading Achievement</w:t>
      </w:r>
    </w:p>
    <w:p w:rsidR="00E72A69" w:rsidRDefault="00E72A69">
      <w:r>
        <w:t xml:space="preserve">Major Adviser:  </w:t>
      </w:r>
      <w:r>
        <w:rPr>
          <w:noProof/>
        </w:rPr>
        <w:t>Dr. Wayne Linek</w:t>
      </w:r>
    </w:p>
    <w:p w:rsidR="00E72A69" w:rsidRDefault="00E72A69">
      <w:r>
        <w:t xml:space="preserve">Graduate Council Representative:  </w:t>
      </w:r>
      <w:r>
        <w:rPr>
          <w:noProof/>
        </w:rPr>
        <w:t>Dr. Jane MacDonald</w:t>
      </w:r>
    </w:p>
    <w:p w:rsidR="00E72A69" w:rsidRDefault="00E72A69"/>
    <w:p w:rsidR="00E72A69" w:rsidRDefault="00E72A69">
      <w:r>
        <w:rPr>
          <w:noProof/>
        </w:rPr>
        <w:t>Fri., Oct. 29, 1:00 pm</w:t>
      </w:r>
      <w:r>
        <w:t xml:space="preserve">, </w:t>
      </w:r>
      <w:r>
        <w:rPr>
          <w:noProof/>
        </w:rPr>
        <w:t>BIN 234</w:t>
      </w:r>
      <w:r>
        <w:t xml:space="preserve">, </w:t>
      </w:r>
      <w:r w:rsidRPr="004233AD">
        <w:rPr>
          <w:b/>
          <w:noProof/>
          <w:u w:val="single"/>
        </w:rPr>
        <w:t>Vickie Sutherland</w:t>
      </w:r>
      <w:r>
        <w:t xml:space="preserve">, </w:t>
      </w:r>
      <w:r>
        <w:rPr>
          <w:noProof/>
        </w:rPr>
        <w:t>Proposal Defense</w:t>
      </w:r>
    </w:p>
    <w:p w:rsidR="00E72A69" w:rsidRPr="0030430A" w:rsidRDefault="00E72A69">
      <w:pPr>
        <w:rPr>
          <w:i/>
        </w:rPr>
      </w:pPr>
      <w:r w:rsidRPr="004233AD">
        <w:rPr>
          <w:i/>
          <w:noProof/>
        </w:rPr>
        <w:t>The Relationship Among Alexithymia, Attachment Styles, and Racial Identity of African American Women in a Residential Substance Abuse Treatment Facility</w:t>
      </w:r>
    </w:p>
    <w:p w:rsidR="00E72A69" w:rsidRDefault="00E72A69">
      <w:r>
        <w:t xml:space="preserve">Major Adviser:  </w:t>
      </w:r>
      <w:r>
        <w:rPr>
          <w:noProof/>
        </w:rPr>
        <w:t>Dr. Carmen Salazar</w:t>
      </w:r>
    </w:p>
    <w:p w:rsidR="00E72A69" w:rsidRDefault="00E72A69">
      <w:r>
        <w:t xml:space="preserve">Graduate Council Representative:  </w:t>
      </w:r>
      <w:r>
        <w:rPr>
          <w:noProof/>
        </w:rPr>
        <w:t>Dr. Gil Naizer</w:t>
      </w:r>
    </w:p>
    <w:p w:rsidR="00E72A69" w:rsidRDefault="00E72A69"/>
    <w:p w:rsidR="00E72A69" w:rsidRDefault="00E72A69"/>
    <w:sectPr w:rsidR="00E72A69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20"/>
  <w:noPunctuationKerning/>
  <w:characterSpacingControl w:val="doNotCompress"/>
  <w:compat/>
  <w:rsids>
    <w:rsidRoot w:val="008251C5"/>
    <w:rsid w:val="0009046A"/>
    <w:rsid w:val="00095A86"/>
    <w:rsid w:val="00124B64"/>
    <w:rsid w:val="00182383"/>
    <w:rsid w:val="001B3CAF"/>
    <w:rsid w:val="001D051F"/>
    <w:rsid w:val="00280712"/>
    <w:rsid w:val="00281D47"/>
    <w:rsid w:val="002938D1"/>
    <w:rsid w:val="0030430A"/>
    <w:rsid w:val="00316C45"/>
    <w:rsid w:val="003A06F3"/>
    <w:rsid w:val="003A42A0"/>
    <w:rsid w:val="003E5F0A"/>
    <w:rsid w:val="003F1F4E"/>
    <w:rsid w:val="003F6C70"/>
    <w:rsid w:val="00406C73"/>
    <w:rsid w:val="00432AF1"/>
    <w:rsid w:val="00444213"/>
    <w:rsid w:val="00462782"/>
    <w:rsid w:val="00493FAA"/>
    <w:rsid w:val="004978E0"/>
    <w:rsid w:val="004D5D62"/>
    <w:rsid w:val="00537591"/>
    <w:rsid w:val="00563D2F"/>
    <w:rsid w:val="005656F9"/>
    <w:rsid w:val="00567359"/>
    <w:rsid w:val="005A359D"/>
    <w:rsid w:val="005D3F9D"/>
    <w:rsid w:val="005F383A"/>
    <w:rsid w:val="005F4315"/>
    <w:rsid w:val="006143B4"/>
    <w:rsid w:val="006F7462"/>
    <w:rsid w:val="0071573E"/>
    <w:rsid w:val="007369AE"/>
    <w:rsid w:val="007D374F"/>
    <w:rsid w:val="008251C5"/>
    <w:rsid w:val="00851769"/>
    <w:rsid w:val="00876431"/>
    <w:rsid w:val="00887443"/>
    <w:rsid w:val="008A7986"/>
    <w:rsid w:val="009C58E6"/>
    <w:rsid w:val="009D1E4B"/>
    <w:rsid w:val="009F3F2E"/>
    <w:rsid w:val="00A45204"/>
    <w:rsid w:val="00A60957"/>
    <w:rsid w:val="00AA4825"/>
    <w:rsid w:val="00AD2AA0"/>
    <w:rsid w:val="00AE7D40"/>
    <w:rsid w:val="00B71029"/>
    <w:rsid w:val="00BA5FFD"/>
    <w:rsid w:val="00BB1CD2"/>
    <w:rsid w:val="00C3325B"/>
    <w:rsid w:val="00C86115"/>
    <w:rsid w:val="00D25A15"/>
    <w:rsid w:val="00D36805"/>
    <w:rsid w:val="00D806E9"/>
    <w:rsid w:val="00DC54C4"/>
    <w:rsid w:val="00DE3407"/>
    <w:rsid w:val="00E72A69"/>
    <w:rsid w:val="00E753C2"/>
    <w:rsid w:val="00F028E0"/>
    <w:rsid w:val="00F0456F"/>
    <w:rsid w:val="00F456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A60957"/>
    <w:pPr>
      <w:keepNext/>
      <w:tabs>
        <w:tab w:val="left" w:pos="1440"/>
        <w:tab w:val="left" w:pos="9000"/>
      </w:tabs>
      <w:spacing w:line="240" w:lineRule="atLeast"/>
      <w:outlineLvl w:val="1"/>
    </w:pPr>
    <w:rPr>
      <w:rFonts w:ascii="Courier New" w:hAnsi="Courier New"/>
      <w:b/>
      <w:szCs w:val="20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customStyle="1" w:styleId="Heading2Char">
    <w:name w:val="Heading 2 Char"/>
    <w:basedOn w:val="DefaultParagraphFont"/>
    <w:link w:val="Heading2"/>
    <w:rsid w:val="00E72A69"/>
    <w:rPr>
      <w:rFonts w:ascii="Courier New" w:hAnsi="Courier New"/>
      <w:b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670</Words>
  <Characters>3819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«Date__Time» «Location» «Name» «Type»</vt:lpstr>
    </vt:vector>
  </TitlesOfParts>
  <Company/>
  <LinksUpToDate>false</LinksUpToDate>
  <CharactersWithSpaces>4481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«Date__Time» «Location» «Name» «Type»</dc:title>
  <dc:subject/>
  <dc:creator>HendersonNatalie</dc:creator>
  <cp:keywords/>
  <dc:description/>
  <cp:lastModifiedBy>Vicky Turner</cp:lastModifiedBy>
  <cp:revision>1</cp:revision>
  <cp:lastPrinted>2010-10-01T20:40:00Z</cp:lastPrinted>
  <dcterms:created xsi:type="dcterms:W3CDTF">2010-10-01T20:35:00Z</dcterms:created>
  <dcterms:modified xsi:type="dcterms:W3CDTF">2010-10-01T20:41:00Z</dcterms:modified>
</cp:coreProperties>
</file>