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margin" w:tblpY="1139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6"/>
        <w:gridCol w:w="929"/>
        <w:gridCol w:w="929"/>
        <w:gridCol w:w="929"/>
        <w:gridCol w:w="929"/>
        <w:gridCol w:w="929"/>
        <w:gridCol w:w="929"/>
        <w:gridCol w:w="929"/>
        <w:gridCol w:w="929"/>
      </w:tblGrid>
      <w:tr w:rsidR="007F7417" w:rsidTr="007F7417">
        <w:trPr>
          <w:cantSplit/>
          <w:trHeight w:val="4130"/>
        </w:trPr>
        <w:tc>
          <w:tcPr>
            <w:tcW w:w="3696" w:type="dxa"/>
          </w:tcPr>
          <w:p w:rsidR="007F7417" w:rsidRDefault="007F7417" w:rsidP="007F7417">
            <w:pPr>
              <w:framePr w:hSpace="0" w:wrap="auto" w:vAnchor="margin" w:xAlign="left" w:yAlign="inline"/>
            </w:pPr>
          </w:p>
          <w:p w:rsidR="007F7417" w:rsidRDefault="007F7417" w:rsidP="007F7417">
            <w:pPr>
              <w:framePr w:hSpace="0" w:wrap="auto" w:vAnchor="margin" w:xAlign="left" w:yAlign="inline"/>
            </w:pPr>
            <w:r>
              <w:drawing>
                <wp:inline distT="0" distB="0" distL="0" distR="0" wp14:anchorId="319A226C" wp14:editId="01275418">
                  <wp:extent cx="2200275" cy="2200275"/>
                  <wp:effectExtent l="0" t="0" r="9525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 Code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75" cy="2200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" w:type="dxa"/>
            <w:textDirection w:val="tbRl"/>
          </w:tcPr>
          <w:p w:rsidR="007F7417" w:rsidRDefault="007F7417" w:rsidP="007F7417">
            <w:pPr>
              <w:framePr w:hSpace="0" w:wrap="auto" w:vAnchor="margin" w:xAlign="left" w:yAlign="inline"/>
              <w:ind w:left="113" w:right="113"/>
            </w:pPr>
            <w:r w:rsidRPr="00DF4479">
              <w:rPr>
                <w:rFonts w:ascii="Arial Narrow" w:hAnsi="Arial Narrow"/>
                <w:color w:val="00558E"/>
                <w:sz w:val="20"/>
                <w:szCs w:val="17"/>
              </w:rPr>
              <w:t xml:space="preserve">Applications &amp; Job Information Available Online at:  </w:t>
            </w:r>
            <w:hyperlink r:id="rId9" w:history="1">
              <w:r w:rsidRPr="00DF4479">
                <w:rPr>
                  <w:rStyle w:val="Hyperlink"/>
                  <w:rFonts w:ascii="Elephant" w:hAnsi="Elephant"/>
                  <w:color w:val="C921EB"/>
                  <w:sz w:val="20"/>
                </w:rPr>
                <w:t>https://das.nh.gov/hr/index.aspx</w:t>
              </w:r>
            </w:hyperlink>
          </w:p>
        </w:tc>
        <w:tc>
          <w:tcPr>
            <w:tcW w:w="929" w:type="dxa"/>
            <w:textDirection w:val="tbRl"/>
          </w:tcPr>
          <w:p w:rsidR="007F7417" w:rsidRDefault="007F7417" w:rsidP="007F7417">
            <w:pPr>
              <w:framePr w:hSpace="0" w:wrap="auto" w:vAnchor="margin" w:xAlign="left" w:yAlign="inline"/>
              <w:ind w:left="113" w:right="113"/>
            </w:pPr>
            <w:r w:rsidRPr="00DF4479">
              <w:rPr>
                <w:rFonts w:ascii="Arial Narrow" w:hAnsi="Arial Narrow"/>
                <w:color w:val="00558E"/>
                <w:sz w:val="20"/>
                <w:szCs w:val="17"/>
              </w:rPr>
              <w:t xml:space="preserve">Applications &amp; Job Information Available Online at:  </w:t>
            </w:r>
            <w:hyperlink r:id="rId10" w:history="1">
              <w:r w:rsidRPr="00DF4479">
                <w:rPr>
                  <w:rStyle w:val="Hyperlink"/>
                  <w:rFonts w:ascii="Elephant" w:hAnsi="Elephant"/>
                  <w:color w:val="C921EB"/>
                  <w:sz w:val="20"/>
                </w:rPr>
                <w:t>https://das.nh.gov/hr/index.aspx</w:t>
              </w:r>
            </w:hyperlink>
          </w:p>
        </w:tc>
        <w:tc>
          <w:tcPr>
            <w:tcW w:w="929" w:type="dxa"/>
            <w:textDirection w:val="tbRl"/>
          </w:tcPr>
          <w:p w:rsidR="007F7417" w:rsidRDefault="007F7417" w:rsidP="007F7417">
            <w:pPr>
              <w:framePr w:hSpace="0" w:wrap="auto" w:vAnchor="margin" w:xAlign="left" w:yAlign="inline"/>
              <w:ind w:left="113" w:right="113"/>
            </w:pPr>
            <w:r w:rsidRPr="00DF4479">
              <w:rPr>
                <w:rFonts w:ascii="Arial Narrow" w:hAnsi="Arial Narrow"/>
                <w:color w:val="00558E"/>
                <w:sz w:val="20"/>
                <w:szCs w:val="17"/>
              </w:rPr>
              <w:t xml:space="preserve">Applications &amp; Job Information Available Online at:  </w:t>
            </w:r>
            <w:hyperlink r:id="rId11" w:history="1">
              <w:r w:rsidRPr="00DF4479">
                <w:rPr>
                  <w:rStyle w:val="Hyperlink"/>
                  <w:rFonts w:ascii="Elephant" w:hAnsi="Elephant"/>
                  <w:color w:val="C921EB"/>
                  <w:sz w:val="20"/>
                </w:rPr>
                <w:t>https://das.nh.gov/hr/index.aspx</w:t>
              </w:r>
            </w:hyperlink>
          </w:p>
        </w:tc>
        <w:tc>
          <w:tcPr>
            <w:tcW w:w="929" w:type="dxa"/>
            <w:textDirection w:val="tbRl"/>
          </w:tcPr>
          <w:p w:rsidR="007F7417" w:rsidRDefault="007F7417" w:rsidP="007F7417">
            <w:pPr>
              <w:framePr w:hSpace="0" w:wrap="auto" w:vAnchor="margin" w:xAlign="left" w:yAlign="inline"/>
              <w:ind w:left="113" w:right="113"/>
            </w:pPr>
            <w:r w:rsidRPr="00DF4479">
              <w:rPr>
                <w:rFonts w:ascii="Arial Narrow" w:hAnsi="Arial Narrow"/>
                <w:color w:val="00558E"/>
                <w:sz w:val="20"/>
                <w:szCs w:val="17"/>
              </w:rPr>
              <w:t xml:space="preserve">Applications &amp; Job Information Available Online at:  </w:t>
            </w:r>
            <w:hyperlink r:id="rId12" w:history="1">
              <w:r w:rsidRPr="00DF4479">
                <w:rPr>
                  <w:rStyle w:val="Hyperlink"/>
                  <w:rFonts w:ascii="Elephant" w:hAnsi="Elephant"/>
                  <w:color w:val="C921EB"/>
                  <w:sz w:val="20"/>
                </w:rPr>
                <w:t>https://das.nh.gov/hr/index.aspx</w:t>
              </w:r>
            </w:hyperlink>
          </w:p>
        </w:tc>
        <w:tc>
          <w:tcPr>
            <w:tcW w:w="929" w:type="dxa"/>
            <w:textDirection w:val="tbRl"/>
          </w:tcPr>
          <w:p w:rsidR="007F7417" w:rsidRDefault="007F7417" w:rsidP="007F7417">
            <w:pPr>
              <w:framePr w:hSpace="0" w:wrap="auto" w:vAnchor="margin" w:xAlign="left" w:yAlign="inline"/>
              <w:ind w:left="113" w:right="113"/>
            </w:pPr>
            <w:r w:rsidRPr="00DF4479">
              <w:rPr>
                <w:rFonts w:ascii="Arial Narrow" w:hAnsi="Arial Narrow"/>
                <w:color w:val="00558E"/>
                <w:sz w:val="20"/>
                <w:szCs w:val="17"/>
              </w:rPr>
              <w:t xml:space="preserve">Applications &amp; Job Information Available Online at:  </w:t>
            </w:r>
            <w:hyperlink r:id="rId13" w:history="1">
              <w:r w:rsidRPr="00DF4479">
                <w:rPr>
                  <w:rStyle w:val="Hyperlink"/>
                  <w:rFonts w:ascii="Elephant" w:hAnsi="Elephant"/>
                  <w:color w:val="C921EB"/>
                  <w:sz w:val="20"/>
                </w:rPr>
                <w:t>https://das.nh.gov/hr/index.aspx</w:t>
              </w:r>
            </w:hyperlink>
          </w:p>
        </w:tc>
        <w:tc>
          <w:tcPr>
            <w:tcW w:w="929" w:type="dxa"/>
            <w:textDirection w:val="tbRl"/>
          </w:tcPr>
          <w:p w:rsidR="007F7417" w:rsidRDefault="007F7417" w:rsidP="007F7417">
            <w:pPr>
              <w:framePr w:hSpace="0" w:wrap="auto" w:vAnchor="margin" w:xAlign="left" w:yAlign="inline"/>
              <w:ind w:left="113" w:right="113"/>
            </w:pPr>
            <w:r w:rsidRPr="00DF4479">
              <w:rPr>
                <w:rFonts w:ascii="Arial Narrow" w:hAnsi="Arial Narrow"/>
                <w:color w:val="00558E"/>
                <w:sz w:val="20"/>
                <w:szCs w:val="17"/>
              </w:rPr>
              <w:t xml:space="preserve">Applications &amp; Job Information Available Online at:  </w:t>
            </w:r>
            <w:hyperlink r:id="rId14" w:history="1">
              <w:r w:rsidRPr="00DF4479">
                <w:rPr>
                  <w:rStyle w:val="Hyperlink"/>
                  <w:rFonts w:ascii="Elephant" w:hAnsi="Elephant"/>
                  <w:color w:val="C921EB"/>
                  <w:sz w:val="20"/>
                </w:rPr>
                <w:t>https://das.nh.gov/hr/index.aspx</w:t>
              </w:r>
            </w:hyperlink>
          </w:p>
        </w:tc>
        <w:tc>
          <w:tcPr>
            <w:tcW w:w="929" w:type="dxa"/>
            <w:textDirection w:val="tbRl"/>
          </w:tcPr>
          <w:p w:rsidR="007F7417" w:rsidRDefault="007F7417" w:rsidP="007F7417">
            <w:pPr>
              <w:framePr w:hSpace="0" w:wrap="auto" w:vAnchor="margin" w:xAlign="left" w:yAlign="inline"/>
              <w:ind w:left="113" w:right="113"/>
            </w:pPr>
            <w:r w:rsidRPr="00DF4479">
              <w:rPr>
                <w:rFonts w:ascii="Arial Narrow" w:hAnsi="Arial Narrow"/>
                <w:color w:val="00558E"/>
                <w:sz w:val="20"/>
                <w:szCs w:val="17"/>
              </w:rPr>
              <w:t xml:space="preserve">Applications &amp; Job Information Available Online at:  </w:t>
            </w:r>
            <w:hyperlink r:id="rId15" w:history="1">
              <w:r w:rsidRPr="00DF4479">
                <w:rPr>
                  <w:rStyle w:val="Hyperlink"/>
                  <w:rFonts w:ascii="Elephant" w:hAnsi="Elephant"/>
                  <w:color w:val="C921EB"/>
                  <w:sz w:val="20"/>
                </w:rPr>
                <w:t>https://das.nh.gov/hr/index.aspx</w:t>
              </w:r>
            </w:hyperlink>
          </w:p>
        </w:tc>
        <w:tc>
          <w:tcPr>
            <w:tcW w:w="929" w:type="dxa"/>
            <w:textDirection w:val="tbRl"/>
          </w:tcPr>
          <w:p w:rsidR="007F7417" w:rsidRDefault="007F7417" w:rsidP="007F7417">
            <w:pPr>
              <w:framePr w:hSpace="0" w:wrap="auto" w:vAnchor="margin" w:xAlign="left" w:yAlign="inline"/>
              <w:ind w:left="113" w:right="113"/>
            </w:pPr>
            <w:r w:rsidRPr="00DF4479">
              <w:rPr>
                <w:rFonts w:ascii="Arial Narrow" w:hAnsi="Arial Narrow"/>
                <w:color w:val="00558E"/>
                <w:sz w:val="20"/>
                <w:szCs w:val="17"/>
              </w:rPr>
              <w:t xml:space="preserve">Applications &amp; Job Information Available Online at:  </w:t>
            </w:r>
            <w:hyperlink r:id="rId16" w:history="1">
              <w:r w:rsidRPr="00DF4479">
                <w:rPr>
                  <w:rStyle w:val="Hyperlink"/>
                  <w:rFonts w:ascii="Elephant" w:hAnsi="Elephant"/>
                  <w:color w:val="C921EB"/>
                  <w:sz w:val="20"/>
                </w:rPr>
                <w:t>https://das.nh.gov/hr/index.aspx</w:t>
              </w:r>
            </w:hyperlink>
          </w:p>
        </w:tc>
      </w:tr>
    </w:tbl>
    <w:p w:rsidR="003E6F76" w:rsidRPr="0004304D" w:rsidRDefault="00244ED1" w:rsidP="00064CEF">
      <w:pPr>
        <w:framePr w:hSpace="0" w:wrap="auto" w:vAnchor="margin" w:xAlign="left" w:yAlign="inline"/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FA917A" wp14:editId="6EABD813">
                <wp:simplePos x="0" y="0"/>
                <wp:positionH relativeFrom="column">
                  <wp:posOffset>85725</wp:posOffset>
                </wp:positionH>
                <wp:positionV relativeFrom="paragraph">
                  <wp:posOffset>4105274</wp:posOffset>
                </wp:positionV>
                <wp:extent cx="6774180" cy="2276475"/>
                <wp:effectExtent l="133350" t="114300" r="140970" b="1619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4180" cy="2276475"/>
                        </a:xfrm>
                        <a:prstGeom prst="rect">
                          <a:avLst/>
                        </a:prstGeom>
                        <a:solidFill>
                          <a:srgbClr val="00A4DE"/>
                        </a:solidFill>
                        <a:ln w="381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:rsidR="00676E9D" w:rsidRPr="006113BD" w:rsidRDefault="00676E9D" w:rsidP="007478B8">
                            <w:pPr>
                              <w:pStyle w:val="Heading2"/>
                              <w:spacing w:after="0"/>
                              <w:jc w:val="center"/>
                              <w:rPr>
                                <w:rFonts w:ascii="Baskerville Old Face" w:hAnsi="Baskerville Old Face"/>
                                <w:color w:val="FFFFFF" w:themeColor="background1"/>
                                <w:sz w:val="52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color w:val="FFFFFF" w:themeColor="background1"/>
                                <w:sz w:val="48"/>
                              </w:rPr>
                              <w:t>Interested in Hospital Social Work?</w:t>
                            </w:r>
                          </w:p>
                          <w:p w:rsidR="00676E9D" w:rsidRPr="006113BD" w:rsidRDefault="00676E9D" w:rsidP="007478B8">
                            <w:pPr>
                              <w:rPr>
                                <w:rFonts w:ascii="Baskerville Old Face" w:hAnsi="Baskerville Old Face"/>
                                <w:color w:val="FFFFFF" w:themeColor="background1"/>
                                <w:sz w:val="4"/>
                              </w:rPr>
                            </w:pPr>
                          </w:p>
                          <w:p w:rsidR="00676E9D" w:rsidRPr="006113BD" w:rsidRDefault="00676E9D" w:rsidP="00733ED1">
                            <w:pPr>
                              <w:rPr>
                                <w:rFonts w:ascii="Baskerville Old Face" w:hAnsi="Baskerville Old Face"/>
                              </w:rPr>
                            </w:pPr>
                          </w:p>
                          <w:p w:rsidR="00676E9D" w:rsidRDefault="00676E9D" w:rsidP="00C62187">
                            <w:pPr>
                              <w:pStyle w:val="Heading2"/>
                              <w:spacing w:before="0" w:after="0" w:line="360" w:lineRule="auto"/>
                              <w:jc w:val="center"/>
                              <w:rPr>
                                <w:rFonts w:ascii="Baskerville Old Face" w:hAnsi="Baskerville Old Face"/>
                                <w:color w:val="FFFFFF" w:themeColor="background1"/>
                                <w:sz w:val="32"/>
                              </w:rPr>
                            </w:pPr>
                            <w:r w:rsidRPr="006113BD">
                              <w:rPr>
                                <w:rFonts w:ascii="Baskerville Old Face" w:hAnsi="Baskerville Old Face"/>
                                <w:color w:val="FFFFFF" w:themeColor="background1"/>
                              </w:rPr>
                              <w:t xml:space="preserve"> </w:t>
                            </w:r>
                            <w:r>
                              <w:rPr>
                                <w:rFonts w:ascii="Baskerville Old Face" w:hAnsi="Baskerville Old Face"/>
                                <w:color w:val="FFFFFF" w:themeColor="background1"/>
                                <w:sz w:val="32"/>
                              </w:rPr>
                              <w:t>We’re seeking experienced, and recently graduated, MSWs.</w:t>
                            </w:r>
                          </w:p>
                          <w:p w:rsidR="0023409B" w:rsidRDefault="0023409B" w:rsidP="0023409B">
                            <w:pPr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bCs/>
                                <w:iCs/>
                                <w:noProof w:val="0"/>
                                <w:color w:val="FFFFFF" w:themeColor="background1"/>
                                <w:spacing w:val="20"/>
                                <w:sz w:val="32"/>
                                <w:szCs w:val="36"/>
                              </w:rPr>
                            </w:pPr>
                            <w:proofErr w:type="gramStart"/>
                            <w:r>
                              <w:rPr>
                                <w:rFonts w:ascii="Baskerville Old Face" w:hAnsi="Baskerville Old Face" w:cs="Arial"/>
                                <w:b/>
                                <w:bCs/>
                                <w:iCs/>
                                <w:noProof w:val="0"/>
                                <w:color w:val="FFFFFF" w:themeColor="background1"/>
                                <w:spacing w:val="20"/>
                                <w:sz w:val="32"/>
                                <w:szCs w:val="36"/>
                              </w:rPr>
                              <w:t>Options to work with children, adult &amp; geriatric populations.</w:t>
                            </w:r>
                            <w:proofErr w:type="gramEnd"/>
                          </w:p>
                          <w:p w:rsidR="00244ED1" w:rsidRPr="00244ED1" w:rsidRDefault="00244ED1" w:rsidP="0023409B">
                            <w:pPr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bCs/>
                                <w:iCs/>
                                <w:noProof w:val="0"/>
                                <w:color w:val="FFFFFF" w:themeColor="background1"/>
                                <w:spacing w:val="20"/>
                                <w:sz w:val="20"/>
                              </w:rPr>
                            </w:pPr>
                          </w:p>
                          <w:p w:rsidR="00244ED1" w:rsidRPr="00244ED1" w:rsidRDefault="00676E9D" w:rsidP="00244ED1">
                            <w:pPr>
                              <w:pStyle w:val="Heading2"/>
                              <w:spacing w:before="0" w:after="0"/>
                              <w:jc w:val="center"/>
                              <w:rPr>
                                <w:rFonts w:ascii="Baskerville Old Face" w:hAnsi="Baskerville Old Face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244ED1">
                              <w:rPr>
                                <w:rFonts w:ascii="Baskerville Old Face" w:hAnsi="Baskerville Old Face"/>
                                <w:i/>
                                <w:color w:val="FFFFFF" w:themeColor="background1"/>
                                <w:sz w:val="28"/>
                                <w:szCs w:val="28"/>
                              </w:rPr>
                              <w:t>Competitive Benefit Package</w:t>
                            </w:r>
                            <w:r w:rsidR="00244ED1" w:rsidRPr="00244ED1">
                              <w:rPr>
                                <w:rFonts w:ascii="Baskerville Old Face" w:hAnsi="Baskerville Old Face"/>
                                <w:color w:val="FFFFFF" w:themeColor="background1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:rsidR="00244ED1" w:rsidRPr="00244ED1" w:rsidRDefault="00244ED1" w:rsidP="00244ED1">
                            <w:pPr>
                              <w:pStyle w:val="Heading2"/>
                              <w:spacing w:before="0"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hyperlink r:id="rId17" w:history="1">
                              <w:r w:rsidRPr="00244ED1">
                                <w:rPr>
                                  <w:rStyle w:val="Hyperlink"/>
                                  <w:rFonts w:ascii="Baskerville Old Face" w:hAnsi="Baskerville Old Face"/>
                                  <w:i/>
                                  <w:color w:val="FFFFFF" w:themeColor="background1"/>
                                  <w:sz w:val="28"/>
                                  <w:szCs w:val="28"/>
                                </w:rPr>
                                <w:t>https://das.nh.gov/hr/documents/BenefitBrochure.pdf</w:t>
                              </w:r>
                            </w:hyperlink>
                          </w:p>
                          <w:p w:rsidR="00676E9D" w:rsidRPr="00244ED1" w:rsidRDefault="00676E9D" w:rsidP="00244ED1">
                            <w:pPr>
                              <w:pStyle w:val="Heading2"/>
                              <w:spacing w:before="120"/>
                              <w:jc w:val="center"/>
                              <w:rPr>
                                <w:rFonts w:ascii="Baskerville Old Face" w:hAnsi="Baskerville Old Face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244ED1">
                              <w:rPr>
                                <w:rFonts w:ascii="Baskerville Old Face" w:hAnsi="Baskerville Old Face"/>
                                <w:i/>
                                <w:color w:val="FFFFFF" w:themeColor="background1"/>
                                <w:sz w:val="32"/>
                                <w:szCs w:val="32"/>
                              </w:rPr>
                              <w:t>Ask about our promo path!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.75pt;margin-top:323.25pt;width:533.4pt;height:17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" fillcolor="#00a4de" strokecolor="black [3213]" strokeweight="3pt">
                <v:shadow on="t" color="black" offset="0,1pt"/>
                <v:textbox inset="0,0,0,0">
                  <w:txbxContent>
                    <w:p w:rsidR="00676E9D" w:rsidRPr="006113BD" w:rsidRDefault="00676E9D" w:rsidP="007478B8">
                      <w:pPr>
                        <w:pStyle w:val="Heading2"/>
                        <w:spacing w:after="0"/>
                        <w:jc w:val="center"/>
                        <w:rPr>
                          <w:rFonts w:ascii="Baskerville Old Face" w:hAnsi="Baskerville Old Face"/>
                          <w:color w:val="FFFFFF" w:themeColor="background1"/>
                          <w:sz w:val="52"/>
                        </w:rPr>
                      </w:pPr>
                      <w:r>
                        <w:rPr>
                          <w:rFonts w:ascii="Baskerville Old Face" w:hAnsi="Baskerville Old Face"/>
                          <w:color w:val="FFFFFF" w:themeColor="background1"/>
                          <w:sz w:val="48"/>
                        </w:rPr>
                        <w:t>Interested in Hospital Social Work?</w:t>
                      </w:r>
                    </w:p>
                    <w:p w:rsidR="00676E9D" w:rsidRPr="006113BD" w:rsidRDefault="00676E9D" w:rsidP="007478B8">
                      <w:pPr>
                        <w:rPr>
                          <w:rFonts w:ascii="Baskerville Old Face" w:hAnsi="Baskerville Old Face"/>
                          <w:color w:val="FFFFFF" w:themeColor="background1"/>
                          <w:sz w:val="4"/>
                        </w:rPr>
                      </w:pPr>
                    </w:p>
                    <w:p w:rsidR="00676E9D" w:rsidRPr="006113BD" w:rsidRDefault="00676E9D" w:rsidP="00733ED1">
                      <w:pPr>
                        <w:rPr>
                          <w:rFonts w:ascii="Baskerville Old Face" w:hAnsi="Baskerville Old Face"/>
                        </w:rPr>
                      </w:pPr>
                    </w:p>
                    <w:p w:rsidR="00676E9D" w:rsidRDefault="00676E9D" w:rsidP="00C62187">
                      <w:pPr>
                        <w:pStyle w:val="Heading2"/>
                        <w:spacing w:before="0" w:after="0" w:line="360" w:lineRule="auto"/>
                        <w:jc w:val="center"/>
                        <w:rPr>
                          <w:rFonts w:ascii="Baskerville Old Face" w:hAnsi="Baskerville Old Face"/>
                          <w:color w:val="FFFFFF" w:themeColor="background1"/>
                          <w:sz w:val="32"/>
                        </w:rPr>
                      </w:pPr>
                      <w:r w:rsidRPr="006113BD">
                        <w:rPr>
                          <w:rFonts w:ascii="Baskerville Old Face" w:hAnsi="Baskerville Old Face"/>
                          <w:color w:val="FFFFFF" w:themeColor="background1"/>
                        </w:rPr>
                        <w:t xml:space="preserve"> </w:t>
                      </w:r>
                      <w:r>
                        <w:rPr>
                          <w:rFonts w:ascii="Baskerville Old Face" w:hAnsi="Baskerville Old Face"/>
                          <w:color w:val="FFFFFF" w:themeColor="background1"/>
                          <w:sz w:val="32"/>
                        </w:rPr>
                        <w:t>We’re seeking experienced, and recently graduated, MSWs.</w:t>
                      </w:r>
                    </w:p>
                    <w:p w:rsidR="0023409B" w:rsidRDefault="0023409B" w:rsidP="0023409B">
                      <w:pPr>
                        <w:jc w:val="center"/>
                        <w:rPr>
                          <w:rFonts w:ascii="Baskerville Old Face" w:hAnsi="Baskerville Old Face" w:cs="Arial"/>
                          <w:b/>
                          <w:bCs/>
                          <w:iCs/>
                          <w:noProof w:val="0"/>
                          <w:color w:val="FFFFFF" w:themeColor="background1"/>
                          <w:spacing w:val="20"/>
                          <w:sz w:val="32"/>
                          <w:szCs w:val="36"/>
                        </w:rPr>
                      </w:pPr>
                      <w:proofErr w:type="gramStart"/>
                      <w:r>
                        <w:rPr>
                          <w:rFonts w:ascii="Baskerville Old Face" w:hAnsi="Baskerville Old Face" w:cs="Arial"/>
                          <w:b/>
                          <w:bCs/>
                          <w:iCs/>
                          <w:noProof w:val="0"/>
                          <w:color w:val="FFFFFF" w:themeColor="background1"/>
                          <w:spacing w:val="20"/>
                          <w:sz w:val="32"/>
                          <w:szCs w:val="36"/>
                        </w:rPr>
                        <w:t>Options to work with children, adult &amp; geriatric populations.</w:t>
                      </w:r>
                      <w:proofErr w:type="gramEnd"/>
                    </w:p>
                    <w:p w:rsidR="00244ED1" w:rsidRPr="00244ED1" w:rsidRDefault="00244ED1" w:rsidP="0023409B">
                      <w:pPr>
                        <w:jc w:val="center"/>
                        <w:rPr>
                          <w:rFonts w:ascii="Baskerville Old Face" w:hAnsi="Baskerville Old Face" w:cs="Arial"/>
                          <w:b/>
                          <w:bCs/>
                          <w:iCs/>
                          <w:noProof w:val="0"/>
                          <w:color w:val="FFFFFF" w:themeColor="background1"/>
                          <w:spacing w:val="20"/>
                          <w:sz w:val="20"/>
                        </w:rPr>
                      </w:pPr>
                    </w:p>
                    <w:p w:rsidR="00244ED1" w:rsidRPr="00244ED1" w:rsidRDefault="00676E9D" w:rsidP="00244ED1">
                      <w:pPr>
                        <w:pStyle w:val="Heading2"/>
                        <w:spacing w:before="0" w:after="0"/>
                        <w:jc w:val="center"/>
                        <w:rPr>
                          <w:rFonts w:ascii="Baskerville Old Face" w:hAnsi="Baskerville Old Face"/>
                          <w:color w:val="FFFFFF" w:themeColor="background1"/>
                          <w:sz w:val="28"/>
                          <w:szCs w:val="28"/>
                        </w:rPr>
                      </w:pPr>
                      <w:r w:rsidRPr="00244ED1">
                        <w:rPr>
                          <w:rFonts w:ascii="Baskerville Old Face" w:hAnsi="Baskerville Old Face"/>
                          <w:i/>
                          <w:color w:val="FFFFFF" w:themeColor="background1"/>
                          <w:sz w:val="28"/>
                          <w:szCs w:val="28"/>
                        </w:rPr>
                        <w:t>Competitive Benefit Package</w:t>
                      </w:r>
                      <w:r w:rsidR="00244ED1" w:rsidRPr="00244ED1">
                        <w:rPr>
                          <w:rFonts w:ascii="Baskerville Old Face" w:hAnsi="Baskerville Old Face"/>
                          <w:color w:val="FFFFFF" w:themeColor="background1"/>
                          <w:sz w:val="28"/>
                          <w:szCs w:val="28"/>
                        </w:rPr>
                        <w:t>:</w:t>
                      </w:r>
                    </w:p>
                    <w:p w:rsidR="00244ED1" w:rsidRPr="00244ED1" w:rsidRDefault="00244ED1" w:rsidP="00244ED1">
                      <w:pPr>
                        <w:pStyle w:val="Heading2"/>
                        <w:spacing w:before="0" w:after="0"/>
                        <w:jc w:val="center"/>
                        <w:rPr>
                          <w:sz w:val="28"/>
                          <w:szCs w:val="28"/>
                        </w:rPr>
                      </w:pPr>
                      <w:hyperlink r:id="rId18" w:history="1">
                        <w:r w:rsidRPr="00244ED1">
                          <w:rPr>
                            <w:rStyle w:val="Hyperlink"/>
                            <w:rFonts w:ascii="Baskerville Old Face" w:hAnsi="Baskerville Old Face"/>
                            <w:i/>
                            <w:color w:val="FFFFFF" w:themeColor="background1"/>
                            <w:sz w:val="28"/>
                            <w:szCs w:val="28"/>
                          </w:rPr>
                          <w:t>https://das.nh.gov/hr/documents/BenefitBrochure.pdf</w:t>
                        </w:r>
                      </w:hyperlink>
                    </w:p>
                    <w:p w:rsidR="00676E9D" w:rsidRPr="00244ED1" w:rsidRDefault="00676E9D" w:rsidP="00244ED1">
                      <w:pPr>
                        <w:pStyle w:val="Heading2"/>
                        <w:spacing w:before="120"/>
                        <w:jc w:val="center"/>
                        <w:rPr>
                          <w:rFonts w:ascii="Baskerville Old Face" w:hAnsi="Baskerville Old Face"/>
                          <w:color w:val="FFFFFF" w:themeColor="background1"/>
                          <w:sz w:val="32"/>
                          <w:szCs w:val="32"/>
                        </w:rPr>
                      </w:pPr>
                      <w:r w:rsidRPr="00244ED1">
                        <w:rPr>
                          <w:rFonts w:ascii="Baskerville Old Face" w:hAnsi="Baskerville Old Face"/>
                          <w:i/>
                          <w:color w:val="FFFFFF" w:themeColor="background1"/>
                          <w:sz w:val="32"/>
                          <w:szCs w:val="32"/>
                        </w:rPr>
                        <w:t>Ask about our promo path!</w:t>
                      </w:r>
                    </w:p>
                  </w:txbxContent>
                </v:textbox>
              </v:shape>
            </w:pict>
          </mc:Fallback>
        </mc:AlternateContent>
      </w:r>
      <w:r w:rsidR="0023409B"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3D9C67" wp14:editId="63A60AD6">
                <wp:simplePos x="0" y="0"/>
                <wp:positionH relativeFrom="column">
                  <wp:posOffset>95250</wp:posOffset>
                </wp:positionH>
                <wp:positionV relativeFrom="paragraph">
                  <wp:posOffset>6457950</wp:posOffset>
                </wp:positionV>
                <wp:extent cx="6774180" cy="742950"/>
                <wp:effectExtent l="19050" t="19050" r="45720" b="3810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4180" cy="742950"/>
                        </a:xfrm>
                        <a:prstGeom prst="rect">
                          <a:avLst/>
                        </a:prstGeom>
                        <a:ln w="57150" cap="rnd" cmpd="thickThin">
                          <a:solidFill>
                            <a:srgbClr val="00A4DE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6E9D" w:rsidRPr="00FE1892" w:rsidRDefault="00676E9D" w:rsidP="00FE1892">
                            <w:pPr>
                              <w:spacing w:before="100" w:beforeAutospacing="1" w:after="100" w:afterAutospacing="1"/>
                              <w:jc w:val="center"/>
                              <w:rPr>
                                <w:rFonts w:ascii="Verdana" w:hAnsi="Verdana"/>
                                <w:b/>
                                <w:noProof w:val="0"/>
                                <w:color w:val="695639"/>
                                <w:kern w:val="0"/>
                                <w:sz w:val="22"/>
                                <w:szCs w:val="17"/>
                              </w:rPr>
                            </w:pPr>
                            <w:r w:rsidRPr="00FE1892">
                              <w:rPr>
                                <w:rFonts w:ascii="Verdana" w:hAnsi="Verdana"/>
                                <w:b/>
                                <w:noProof w:val="0"/>
                                <w:color w:val="695639"/>
                                <w:kern w:val="0"/>
                                <w:sz w:val="20"/>
                                <w:szCs w:val="17"/>
                              </w:rPr>
                              <w:t>New Hampshire Hospital (NHH) provides comprehensive compassionate inpatient psychiatric services to the people of NH. NHH is a state operated, publicly funded hospital providing a range of specialized psychiatric services. NHH advocates for and provides services that support an individual's recovery.</w:t>
                            </w:r>
                          </w:p>
                          <w:p w:rsidR="00676E9D" w:rsidRPr="00FE1892" w:rsidRDefault="00676E9D">
                            <w:pPr>
                              <w:rPr>
                                <w:sz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7.5pt;margin-top:508.5pt;width:533.4pt;height:5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" fillcolor="white [3201]" strokecolor="#00a4de" strokeweight="4.5pt">
                <v:stroke linestyle="thickThin" endcap="round"/>
                <v:textbox>
                  <w:txbxContent>
                    <w:p w:rsidR="00676E9D" w:rsidRPr="00FE1892" w:rsidRDefault="00676E9D" w:rsidP="00FE1892">
                      <w:pPr>
                        <w:spacing w:before="100" w:beforeAutospacing="1" w:after="100" w:afterAutospacing="1"/>
                        <w:jc w:val="center"/>
                        <w:rPr>
                          <w:rFonts w:ascii="Verdana" w:hAnsi="Verdana"/>
                          <w:b/>
                          <w:noProof w:val="0"/>
                          <w:color w:val="695639"/>
                          <w:kern w:val="0"/>
                          <w:sz w:val="22"/>
                          <w:szCs w:val="17"/>
                        </w:rPr>
                      </w:pPr>
                      <w:r w:rsidRPr="00FE1892">
                        <w:rPr>
                          <w:rFonts w:ascii="Verdana" w:hAnsi="Verdana"/>
                          <w:b/>
                          <w:noProof w:val="0"/>
                          <w:color w:val="695639"/>
                          <w:kern w:val="0"/>
                          <w:sz w:val="20"/>
                          <w:szCs w:val="17"/>
                        </w:rPr>
                        <w:t>New Hampshire Hospital (NHH) provides comprehensive compassionate inpatient psychiatric services to the people of NH. NHH is a state operated, publicly funded hospital providing a range of specialized psychiatric services. NHH advocates for and provides services that support an individual's recovery.</w:t>
                      </w:r>
                    </w:p>
                    <w:p w:rsidR="00676E9D" w:rsidRPr="00FE1892" w:rsidRDefault="00676E9D">
                      <w:pPr>
                        <w:rPr>
                          <w:sz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C62FB">
        <w:drawing>
          <wp:anchor distT="0" distB="0" distL="114300" distR="114300" simplePos="0" relativeHeight="251662336" behindDoc="0" locked="0" layoutInCell="1" allowOverlap="1" wp14:anchorId="3C060CB5" wp14:editId="4F224D0D">
            <wp:simplePos x="0" y="0"/>
            <wp:positionH relativeFrom="margin">
              <wp:posOffset>5612130</wp:posOffset>
            </wp:positionH>
            <wp:positionV relativeFrom="margin">
              <wp:posOffset>1085850</wp:posOffset>
            </wp:positionV>
            <wp:extent cx="822960" cy="754380"/>
            <wp:effectExtent l="0" t="0" r="0" b="7620"/>
            <wp:wrapSquare wrapText="bothSides"/>
            <wp:docPr id="8" name="Picture 8" descr="See the source imag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e the source image"/>
                    <pic:cNvPicPr preferRelativeResize="0">
                      <a:picLocks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5281" w:rsidRPr="007478B8">
        <w:rPr>
          <w:color w:val="1751F5"/>
        </w:rPr>
        <w:drawing>
          <wp:anchor distT="0" distB="0" distL="114300" distR="114300" simplePos="0" relativeHeight="251657216" behindDoc="0" locked="0" layoutInCell="1" allowOverlap="1" wp14:anchorId="6903F087" wp14:editId="572F4F98">
            <wp:simplePos x="0" y="0"/>
            <wp:positionH relativeFrom="column">
              <wp:posOffset>110490</wp:posOffset>
            </wp:positionH>
            <wp:positionV relativeFrom="paragraph">
              <wp:posOffset>449580</wp:posOffset>
            </wp:positionV>
            <wp:extent cx="6751320" cy="3619500"/>
            <wp:effectExtent l="0" t="0" r="11430" b="0"/>
            <wp:wrapNone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0" r:lo="rId21" r:qs="rId22" r:cs="rId2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E6F76" w:rsidRPr="0004304D" w:rsidSect="007F7417">
      <w:type w:val="nextColumn"/>
      <w:pgSz w:w="12240" w:h="15840" w:code="1"/>
      <w:pgMar w:top="0" w:right="878" w:bottom="0" w:left="450" w:header="720" w:footer="720" w:gutter="0"/>
      <w:cols w:space="720"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6E9D" w:rsidRDefault="00676E9D" w:rsidP="0035160D">
      <w:pPr>
        <w:framePr w:wrap="around"/>
      </w:pPr>
      <w:r>
        <w:separator/>
      </w:r>
    </w:p>
  </w:endnote>
  <w:endnote w:type="continuationSeparator" w:id="0">
    <w:p w:rsidR="00676E9D" w:rsidRDefault="00676E9D" w:rsidP="0035160D">
      <w:pPr>
        <w:framePr w:wrap="around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6E9D" w:rsidRDefault="00676E9D" w:rsidP="0035160D">
      <w:pPr>
        <w:framePr w:wrap="around"/>
      </w:pPr>
      <w:r>
        <w:separator/>
      </w:r>
    </w:p>
  </w:footnote>
  <w:footnote w:type="continuationSeparator" w:id="0">
    <w:p w:rsidR="00676E9D" w:rsidRDefault="00676E9D" w:rsidP="0035160D">
      <w:pPr>
        <w:framePr w:wrap="around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8193">
      <o:colormru v:ext="edit" colors="#39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DB4"/>
    <w:rsid w:val="00006154"/>
    <w:rsid w:val="0004304D"/>
    <w:rsid w:val="00044E39"/>
    <w:rsid w:val="00064CEF"/>
    <w:rsid w:val="00065DF9"/>
    <w:rsid w:val="000B27BE"/>
    <w:rsid w:val="000B7BED"/>
    <w:rsid w:val="001230B5"/>
    <w:rsid w:val="00172D9F"/>
    <w:rsid w:val="00182175"/>
    <w:rsid w:val="001850E2"/>
    <w:rsid w:val="001A3700"/>
    <w:rsid w:val="001A4EBA"/>
    <w:rsid w:val="001B6216"/>
    <w:rsid w:val="001E296B"/>
    <w:rsid w:val="00233859"/>
    <w:rsid w:val="0023409B"/>
    <w:rsid w:val="00244ED1"/>
    <w:rsid w:val="002462DF"/>
    <w:rsid w:val="00291235"/>
    <w:rsid w:val="002F20F6"/>
    <w:rsid w:val="00305203"/>
    <w:rsid w:val="00317F4A"/>
    <w:rsid w:val="00346B36"/>
    <w:rsid w:val="0035160D"/>
    <w:rsid w:val="003C363D"/>
    <w:rsid w:val="003C62FB"/>
    <w:rsid w:val="003E6F76"/>
    <w:rsid w:val="004853FF"/>
    <w:rsid w:val="00506068"/>
    <w:rsid w:val="005063B3"/>
    <w:rsid w:val="0051395B"/>
    <w:rsid w:val="00515FC7"/>
    <w:rsid w:val="00541ABC"/>
    <w:rsid w:val="005766B1"/>
    <w:rsid w:val="005A527E"/>
    <w:rsid w:val="005F726F"/>
    <w:rsid w:val="006113BD"/>
    <w:rsid w:val="006327A5"/>
    <w:rsid w:val="00632EA7"/>
    <w:rsid w:val="00676E9D"/>
    <w:rsid w:val="006F78F3"/>
    <w:rsid w:val="00712A4A"/>
    <w:rsid w:val="00726C02"/>
    <w:rsid w:val="00733ED1"/>
    <w:rsid w:val="007478B8"/>
    <w:rsid w:val="007544DC"/>
    <w:rsid w:val="00762900"/>
    <w:rsid w:val="007A50F1"/>
    <w:rsid w:val="007C08E2"/>
    <w:rsid w:val="007C192C"/>
    <w:rsid w:val="007F7417"/>
    <w:rsid w:val="007F7CCA"/>
    <w:rsid w:val="00805C54"/>
    <w:rsid w:val="0086162F"/>
    <w:rsid w:val="0086171E"/>
    <w:rsid w:val="008C1C43"/>
    <w:rsid w:val="008E1A7B"/>
    <w:rsid w:val="00981B44"/>
    <w:rsid w:val="009C17D1"/>
    <w:rsid w:val="009F6C5A"/>
    <w:rsid w:val="00A75281"/>
    <w:rsid w:val="00A81D19"/>
    <w:rsid w:val="00B161A4"/>
    <w:rsid w:val="00B33C80"/>
    <w:rsid w:val="00B573D6"/>
    <w:rsid w:val="00BB7A3C"/>
    <w:rsid w:val="00BD34BD"/>
    <w:rsid w:val="00BF7A03"/>
    <w:rsid w:val="00C071F3"/>
    <w:rsid w:val="00C35F24"/>
    <w:rsid w:val="00C62187"/>
    <w:rsid w:val="00C65925"/>
    <w:rsid w:val="00CB45D1"/>
    <w:rsid w:val="00CD0A9E"/>
    <w:rsid w:val="00CD2C22"/>
    <w:rsid w:val="00CF061C"/>
    <w:rsid w:val="00D05DB4"/>
    <w:rsid w:val="00D31D89"/>
    <w:rsid w:val="00DB34D6"/>
    <w:rsid w:val="00DD1D4A"/>
    <w:rsid w:val="00E038DF"/>
    <w:rsid w:val="00E66376"/>
    <w:rsid w:val="00F64A85"/>
    <w:rsid w:val="00F7065A"/>
    <w:rsid w:val="00FE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o:colormru v:ext="edit" colors="#39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CEF"/>
    <w:pPr>
      <w:framePr w:hSpace="180" w:wrap="around" w:vAnchor="text" w:hAnchor="text" w:x="45" w:y="11138"/>
    </w:pPr>
    <w:rPr>
      <w:rFonts w:asciiTheme="minorHAnsi" w:hAnsiTheme="minorHAnsi"/>
      <w:noProof/>
      <w:color w:val="464653" w:themeColor="text2"/>
      <w:kern w:val="28"/>
      <w:sz w:val="24"/>
    </w:rPr>
  </w:style>
  <w:style w:type="paragraph" w:styleId="Heading1">
    <w:name w:val="heading 1"/>
    <w:basedOn w:val="Heading2"/>
    <w:next w:val="Normal"/>
    <w:qFormat/>
    <w:rsid w:val="0004304D"/>
    <w:pPr>
      <w:outlineLvl w:val="0"/>
    </w:pPr>
  </w:style>
  <w:style w:type="paragraph" w:styleId="Heading2">
    <w:name w:val="heading 2"/>
    <w:next w:val="Normal"/>
    <w:qFormat/>
    <w:rsid w:val="0004304D"/>
    <w:pPr>
      <w:keepNext/>
      <w:spacing w:before="240" w:after="240"/>
      <w:outlineLvl w:val="1"/>
    </w:pPr>
    <w:rPr>
      <w:rFonts w:asciiTheme="majorHAnsi" w:hAnsiTheme="majorHAnsi" w:cs="Arial"/>
      <w:b/>
      <w:bCs/>
      <w:iCs/>
      <w:spacing w:val="20"/>
      <w:kern w:val="28"/>
      <w:sz w:val="36"/>
      <w:szCs w:val="36"/>
    </w:rPr>
  </w:style>
  <w:style w:type="paragraph" w:styleId="Heading3">
    <w:name w:val="heading 3"/>
    <w:basedOn w:val="tagline"/>
    <w:next w:val="Normal"/>
    <w:qFormat/>
    <w:rsid w:val="00B573D6"/>
    <w:pPr>
      <w:outlineLvl w:val="2"/>
    </w:pPr>
    <w:rPr>
      <w:color w:val="E2E4EC" w:themeColor="accent1" w:themeTint="3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4CEF"/>
    <w:pPr>
      <w:keepNext/>
      <w:keepLines/>
      <w:framePr w:wrap="around"/>
      <w:spacing w:before="40"/>
      <w:outlineLvl w:val="3"/>
    </w:pPr>
    <w:rPr>
      <w:rFonts w:asciiTheme="majorHAnsi" w:eastAsiaTheme="majorEastAsia" w:hAnsiTheme="majorHAnsi" w:cstheme="majorBidi"/>
      <w:i/>
      <w:iCs/>
      <w:color w:val="525A7D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4304D"/>
    <w:pPr>
      <w:framePr w:wrap="around"/>
      <w:contextualSpacing/>
    </w:pPr>
    <w:rPr>
      <w:rFonts w:asciiTheme="majorHAnsi" w:eastAsiaTheme="majorEastAsia" w:hAnsiTheme="majorHAnsi" w:cstheme="majorBidi"/>
      <w:spacing w:val="-10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304D"/>
    <w:rPr>
      <w:rFonts w:asciiTheme="majorHAnsi" w:eastAsiaTheme="majorEastAsia" w:hAnsiTheme="majorHAnsi" w:cstheme="majorBidi"/>
      <w:color w:val="464653" w:themeColor="text2"/>
      <w:spacing w:val="-10"/>
      <w:kern w:val="28"/>
      <w:sz w:val="72"/>
      <w:szCs w:val="56"/>
    </w:rPr>
  </w:style>
  <w:style w:type="paragraph" w:customStyle="1" w:styleId="Address1">
    <w:name w:val="Address 1"/>
    <w:rsid w:val="00F7065A"/>
    <w:pPr>
      <w:spacing w:after="240"/>
    </w:pPr>
    <w:rPr>
      <w:rFonts w:ascii="Tahoma" w:hAnsi="Tahoma"/>
      <w:b/>
      <w:color w:val="3399FF"/>
      <w:spacing w:val="30"/>
      <w:kern w:val="28"/>
      <w:sz w:val="24"/>
      <w:szCs w:val="24"/>
      <w:lang w:val="en"/>
    </w:rPr>
  </w:style>
  <w:style w:type="paragraph" w:customStyle="1" w:styleId="Address2">
    <w:name w:val="Address 2"/>
    <w:next w:val="Normal"/>
    <w:rsid w:val="00CF061C"/>
    <w:rPr>
      <w:rFonts w:ascii="Tahoma" w:hAnsi="Tahoma"/>
      <w:kern w:val="28"/>
      <w:sz w:val="22"/>
      <w:szCs w:val="22"/>
      <w:lang w:val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4CEF"/>
    <w:rPr>
      <w:rFonts w:asciiTheme="majorHAnsi" w:eastAsiaTheme="majorEastAsia" w:hAnsiTheme="majorHAnsi" w:cstheme="majorBidi"/>
      <w:i/>
      <w:iCs/>
      <w:color w:val="525A7D" w:themeColor="accent1" w:themeShade="BF"/>
      <w:kern w:val="28"/>
    </w:rPr>
  </w:style>
  <w:style w:type="paragraph" w:customStyle="1" w:styleId="tagline">
    <w:name w:val="tagline"/>
    <w:rsid w:val="001A4EBA"/>
    <w:pPr>
      <w:jc w:val="center"/>
    </w:pPr>
    <w:rPr>
      <w:rFonts w:ascii="Tahoma" w:hAnsi="Tahoma"/>
      <w:color w:val="3399FF"/>
      <w:kern w:val="28"/>
      <w:sz w:val="28"/>
      <w:szCs w:val="28"/>
      <w:lang w:val="en"/>
    </w:rPr>
  </w:style>
  <w:style w:type="paragraph" w:customStyle="1" w:styleId="bodytext">
    <w:name w:val="bodytext"/>
    <w:basedOn w:val="Normal"/>
    <w:rsid w:val="00CF061C"/>
    <w:pPr>
      <w:framePr w:wrap="around"/>
      <w:spacing w:after="120" w:line="429" w:lineRule="auto"/>
    </w:pPr>
    <w:rPr>
      <w:rFonts w:ascii="Palatino Linotype" w:hAnsi="Palatino Linotype"/>
      <w:color w:val="auto"/>
      <w:szCs w:val="24"/>
      <w:lang w:val="en"/>
    </w:rPr>
  </w:style>
  <w:style w:type="paragraph" w:styleId="Header">
    <w:name w:val="header"/>
    <w:basedOn w:val="Normal"/>
    <w:link w:val="HeaderChar"/>
    <w:uiPriority w:val="99"/>
    <w:unhideWhenUsed/>
    <w:rsid w:val="0035160D"/>
    <w:pPr>
      <w:framePr w:wrap="around"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160D"/>
    <w:rPr>
      <w:rFonts w:asciiTheme="minorHAnsi" w:hAnsiTheme="minorHAnsi"/>
      <w:noProof/>
      <w:color w:val="464653" w:themeColor="text2"/>
      <w:kern w:val="28"/>
      <w:sz w:val="24"/>
    </w:rPr>
  </w:style>
  <w:style w:type="paragraph" w:styleId="Footer">
    <w:name w:val="footer"/>
    <w:basedOn w:val="Normal"/>
    <w:link w:val="FooterChar"/>
    <w:uiPriority w:val="99"/>
    <w:unhideWhenUsed/>
    <w:rsid w:val="0035160D"/>
    <w:pPr>
      <w:framePr w:wrap="around"/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160D"/>
    <w:rPr>
      <w:rFonts w:asciiTheme="minorHAnsi" w:hAnsiTheme="minorHAnsi"/>
      <w:noProof/>
      <w:color w:val="464653" w:themeColor="text2"/>
      <w:kern w:val="28"/>
      <w:sz w:val="24"/>
    </w:rPr>
  </w:style>
  <w:style w:type="paragraph" w:styleId="NormalWeb">
    <w:name w:val="Normal (Web)"/>
    <w:basedOn w:val="Normal"/>
    <w:uiPriority w:val="99"/>
    <w:semiHidden/>
    <w:unhideWhenUsed/>
    <w:rsid w:val="00DD1D4A"/>
    <w:pPr>
      <w:framePr w:wrap="around"/>
    </w:pPr>
    <w:rPr>
      <w:rFonts w:ascii="Times New Roman" w:hAnsi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A85"/>
    <w:pPr>
      <w:framePr w:wrap="around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A85"/>
    <w:rPr>
      <w:rFonts w:ascii="Tahoma" w:hAnsi="Tahoma" w:cs="Tahoma"/>
      <w:noProof/>
      <w:color w:val="464653" w:themeColor="text2"/>
      <w:kern w:val="28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853FF"/>
    <w:rPr>
      <w:color w:val="B292CA" w:themeColor="hyperlink"/>
      <w:u w:val="single"/>
    </w:rPr>
  </w:style>
  <w:style w:type="character" w:styleId="IntenseReference">
    <w:name w:val="Intense Reference"/>
    <w:basedOn w:val="DefaultParagraphFont"/>
    <w:uiPriority w:val="32"/>
    <w:qFormat/>
    <w:rsid w:val="00C62187"/>
    <w:rPr>
      <w:b/>
      <w:bCs/>
      <w:smallCaps/>
      <w:color w:val="9FB8CD" w:themeColor="accent2"/>
      <w:spacing w:val="5"/>
      <w:u w:val="single"/>
    </w:rPr>
  </w:style>
  <w:style w:type="paragraph" w:styleId="ListParagraph">
    <w:name w:val="List Paragraph"/>
    <w:basedOn w:val="Normal"/>
    <w:uiPriority w:val="34"/>
    <w:qFormat/>
    <w:rsid w:val="00733ED1"/>
    <w:pPr>
      <w:framePr w:wrap="around"/>
      <w:ind w:left="720"/>
      <w:contextualSpacing/>
    </w:pPr>
  </w:style>
  <w:style w:type="table" w:styleId="TableGrid">
    <w:name w:val="Table Grid"/>
    <w:basedOn w:val="TableNormal"/>
    <w:uiPriority w:val="39"/>
    <w:rsid w:val="007F74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CEF"/>
    <w:pPr>
      <w:framePr w:hSpace="180" w:wrap="around" w:vAnchor="text" w:hAnchor="text" w:x="45" w:y="11138"/>
    </w:pPr>
    <w:rPr>
      <w:rFonts w:asciiTheme="minorHAnsi" w:hAnsiTheme="minorHAnsi"/>
      <w:noProof/>
      <w:color w:val="464653" w:themeColor="text2"/>
      <w:kern w:val="28"/>
      <w:sz w:val="24"/>
    </w:rPr>
  </w:style>
  <w:style w:type="paragraph" w:styleId="Heading1">
    <w:name w:val="heading 1"/>
    <w:basedOn w:val="Heading2"/>
    <w:next w:val="Normal"/>
    <w:qFormat/>
    <w:rsid w:val="0004304D"/>
    <w:pPr>
      <w:outlineLvl w:val="0"/>
    </w:pPr>
  </w:style>
  <w:style w:type="paragraph" w:styleId="Heading2">
    <w:name w:val="heading 2"/>
    <w:next w:val="Normal"/>
    <w:qFormat/>
    <w:rsid w:val="0004304D"/>
    <w:pPr>
      <w:keepNext/>
      <w:spacing w:before="240" w:after="240"/>
      <w:outlineLvl w:val="1"/>
    </w:pPr>
    <w:rPr>
      <w:rFonts w:asciiTheme="majorHAnsi" w:hAnsiTheme="majorHAnsi" w:cs="Arial"/>
      <w:b/>
      <w:bCs/>
      <w:iCs/>
      <w:spacing w:val="20"/>
      <w:kern w:val="28"/>
      <w:sz w:val="36"/>
      <w:szCs w:val="36"/>
    </w:rPr>
  </w:style>
  <w:style w:type="paragraph" w:styleId="Heading3">
    <w:name w:val="heading 3"/>
    <w:basedOn w:val="tagline"/>
    <w:next w:val="Normal"/>
    <w:qFormat/>
    <w:rsid w:val="00B573D6"/>
    <w:pPr>
      <w:outlineLvl w:val="2"/>
    </w:pPr>
    <w:rPr>
      <w:color w:val="E2E4EC" w:themeColor="accent1" w:themeTint="3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4CEF"/>
    <w:pPr>
      <w:keepNext/>
      <w:keepLines/>
      <w:framePr w:wrap="around"/>
      <w:spacing w:before="40"/>
      <w:outlineLvl w:val="3"/>
    </w:pPr>
    <w:rPr>
      <w:rFonts w:asciiTheme="majorHAnsi" w:eastAsiaTheme="majorEastAsia" w:hAnsiTheme="majorHAnsi" w:cstheme="majorBidi"/>
      <w:i/>
      <w:iCs/>
      <w:color w:val="525A7D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4304D"/>
    <w:pPr>
      <w:framePr w:wrap="around"/>
      <w:contextualSpacing/>
    </w:pPr>
    <w:rPr>
      <w:rFonts w:asciiTheme="majorHAnsi" w:eastAsiaTheme="majorEastAsia" w:hAnsiTheme="majorHAnsi" w:cstheme="majorBidi"/>
      <w:spacing w:val="-10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304D"/>
    <w:rPr>
      <w:rFonts w:asciiTheme="majorHAnsi" w:eastAsiaTheme="majorEastAsia" w:hAnsiTheme="majorHAnsi" w:cstheme="majorBidi"/>
      <w:color w:val="464653" w:themeColor="text2"/>
      <w:spacing w:val="-10"/>
      <w:kern w:val="28"/>
      <w:sz w:val="72"/>
      <w:szCs w:val="56"/>
    </w:rPr>
  </w:style>
  <w:style w:type="paragraph" w:customStyle="1" w:styleId="Address1">
    <w:name w:val="Address 1"/>
    <w:rsid w:val="00F7065A"/>
    <w:pPr>
      <w:spacing w:after="240"/>
    </w:pPr>
    <w:rPr>
      <w:rFonts w:ascii="Tahoma" w:hAnsi="Tahoma"/>
      <w:b/>
      <w:color w:val="3399FF"/>
      <w:spacing w:val="30"/>
      <w:kern w:val="28"/>
      <w:sz w:val="24"/>
      <w:szCs w:val="24"/>
      <w:lang w:val="en"/>
    </w:rPr>
  </w:style>
  <w:style w:type="paragraph" w:customStyle="1" w:styleId="Address2">
    <w:name w:val="Address 2"/>
    <w:next w:val="Normal"/>
    <w:rsid w:val="00CF061C"/>
    <w:rPr>
      <w:rFonts w:ascii="Tahoma" w:hAnsi="Tahoma"/>
      <w:kern w:val="28"/>
      <w:sz w:val="22"/>
      <w:szCs w:val="22"/>
      <w:lang w:val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4CEF"/>
    <w:rPr>
      <w:rFonts w:asciiTheme="majorHAnsi" w:eastAsiaTheme="majorEastAsia" w:hAnsiTheme="majorHAnsi" w:cstheme="majorBidi"/>
      <w:i/>
      <w:iCs/>
      <w:color w:val="525A7D" w:themeColor="accent1" w:themeShade="BF"/>
      <w:kern w:val="28"/>
    </w:rPr>
  </w:style>
  <w:style w:type="paragraph" w:customStyle="1" w:styleId="tagline">
    <w:name w:val="tagline"/>
    <w:rsid w:val="001A4EBA"/>
    <w:pPr>
      <w:jc w:val="center"/>
    </w:pPr>
    <w:rPr>
      <w:rFonts w:ascii="Tahoma" w:hAnsi="Tahoma"/>
      <w:color w:val="3399FF"/>
      <w:kern w:val="28"/>
      <w:sz w:val="28"/>
      <w:szCs w:val="28"/>
      <w:lang w:val="en"/>
    </w:rPr>
  </w:style>
  <w:style w:type="paragraph" w:customStyle="1" w:styleId="bodytext">
    <w:name w:val="bodytext"/>
    <w:basedOn w:val="Normal"/>
    <w:rsid w:val="00CF061C"/>
    <w:pPr>
      <w:framePr w:wrap="around"/>
      <w:spacing w:after="120" w:line="429" w:lineRule="auto"/>
    </w:pPr>
    <w:rPr>
      <w:rFonts w:ascii="Palatino Linotype" w:hAnsi="Palatino Linotype"/>
      <w:color w:val="auto"/>
      <w:szCs w:val="24"/>
      <w:lang w:val="en"/>
    </w:rPr>
  </w:style>
  <w:style w:type="paragraph" w:styleId="Header">
    <w:name w:val="header"/>
    <w:basedOn w:val="Normal"/>
    <w:link w:val="HeaderChar"/>
    <w:uiPriority w:val="99"/>
    <w:unhideWhenUsed/>
    <w:rsid w:val="0035160D"/>
    <w:pPr>
      <w:framePr w:wrap="around"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160D"/>
    <w:rPr>
      <w:rFonts w:asciiTheme="minorHAnsi" w:hAnsiTheme="minorHAnsi"/>
      <w:noProof/>
      <w:color w:val="464653" w:themeColor="text2"/>
      <w:kern w:val="28"/>
      <w:sz w:val="24"/>
    </w:rPr>
  </w:style>
  <w:style w:type="paragraph" w:styleId="Footer">
    <w:name w:val="footer"/>
    <w:basedOn w:val="Normal"/>
    <w:link w:val="FooterChar"/>
    <w:uiPriority w:val="99"/>
    <w:unhideWhenUsed/>
    <w:rsid w:val="0035160D"/>
    <w:pPr>
      <w:framePr w:wrap="around"/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160D"/>
    <w:rPr>
      <w:rFonts w:asciiTheme="minorHAnsi" w:hAnsiTheme="minorHAnsi"/>
      <w:noProof/>
      <w:color w:val="464653" w:themeColor="text2"/>
      <w:kern w:val="28"/>
      <w:sz w:val="24"/>
    </w:rPr>
  </w:style>
  <w:style w:type="paragraph" w:styleId="NormalWeb">
    <w:name w:val="Normal (Web)"/>
    <w:basedOn w:val="Normal"/>
    <w:uiPriority w:val="99"/>
    <w:semiHidden/>
    <w:unhideWhenUsed/>
    <w:rsid w:val="00DD1D4A"/>
    <w:pPr>
      <w:framePr w:wrap="around"/>
    </w:pPr>
    <w:rPr>
      <w:rFonts w:ascii="Times New Roman" w:hAnsi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A85"/>
    <w:pPr>
      <w:framePr w:wrap="around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A85"/>
    <w:rPr>
      <w:rFonts w:ascii="Tahoma" w:hAnsi="Tahoma" w:cs="Tahoma"/>
      <w:noProof/>
      <w:color w:val="464653" w:themeColor="text2"/>
      <w:kern w:val="28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853FF"/>
    <w:rPr>
      <w:color w:val="B292CA" w:themeColor="hyperlink"/>
      <w:u w:val="single"/>
    </w:rPr>
  </w:style>
  <w:style w:type="character" w:styleId="IntenseReference">
    <w:name w:val="Intense Reference"/>
    <w:basedOn w:val="DefaultParagraphFont"/>
    <w:uiPriority w:val="32"/>
    <w:qFormat/>
    <w:rsid w:val="00C62187"/>
    <w:rPr>
      <w:b/>
      <w:bCs/>
      <w:smallCaps/>
      <w:color w:val="9FB8CD" w:themeColor="accent2"/>
      <w:spacing w:val="5"/>
      <w:u w:val="single"/>
    </w:rPr>
  </w:style>
  <w:style w:type="paragraph" w:styleId="ListParagraph">
    <w:name w:val="List Paragraph"/>
    <w:basedOn w:val="Normal"/>
    <w:uiPriority w:val="34"/>
    <w:qFormat/>
    <w:rsid w:val="00733ED1"/>
    <w:pPr>
      <w:framePr w:wrap="around"/>
      <w:ind w:left="720"/>
      <w:contextualSpacing/>
    </w:pPr>
  </w:style>
  <w:style w:type="table" w:styleId="TableGrid">
    <w:name w:val="Table Grid"/>
    <w:basedOn w:val="TableNormal"/>
    <w:uiPriority w:val="39"/>
    <w:rsid w:val="007F74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4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as.nh.gov/hr/index.aspx" TargetMode="External"/><Relationship Id="rId18" Type="http://schemas.openxmlformats.org/officeDocument/2006/relationships/hyperlink" Target="https://das.nh.gov/hr/documents/BenefitBrochure.pdf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diagramLayout" Target="diagrams/layout1.xml"/><Relationship Id="rId7" Type="http://schemas.openxmlformats.org/officeDocument/2006/relationships/endnotes" Target="endnotes.xml"/><Relationship Id="rId12" Type="http://schemas.openxmlformats.org/officeDocument/2006/relationships/hyperlink" Target="https://das.nh.gov/hr/index.aspx" TargetMode="External"/><Relationship Id="rId17" Type="http://schemas.openxmlformats.org/officeDocument/2006/relationships/hyperlink" Target="https://das.nh.gov/hr/documents/BenefitBrochure.pdf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as.nh.gov/hr/index.aspx" TargetMode="External"/><Relationship Id="rId20" Type="http://schemas.openxmlformats.org/officeDocument/2006/relationships/diagramData" Target="diagrams/data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as.nh.gov/hr/index.aspx" TargetMode="External"/><Relationship Id="rId24" Type="http://schemas.microsoft.com/office/2007/relationships/diagramDrawing" Target="diagrams/drawing1.xml"/><Relationship Id="rId5" Type="http://schemas.openxmlformats.org/officeDocument/2006/relationships/webSettings" Target="webSettings.xml"/><Relationship Id="rId15" Type="http://schemas.openxmlformats.org/officeDocument/2006/relationships/hyperlink" Target="https://das.nh.gov/hr/index.aspx" TargetMode="External"/><Relationship Id="rId23" Type="http://schemas.openxmlformats.org/officeDocument/2006/relationships/diagramColors" Target="diagrams/colors1.xml"/><Relationship Id="rId10" Type="http://schemas.openxmlformats.org/officeDocument/2006/relationships/hyperlink" Target="https://das.nh.gov/hr/index.aspx" TargetMode="External"/><Relationship Id="rId19" Type="http://schemas.openxmlformats.org/officeDocument/2006/relationships/image" Target="media/image2.gif"/><Relationship Id="rId4" Type="http://schemas.openxmlformats.org/officeDocument/2006/relationships/settings" Target="settings.xml"/><Relationship Id="rId9" Type="http://schemas.openxmlformats.org/officeDocument/2006/relationships/hyperlink" Target="https://das.nh.gov/hr/index.aspx" TargetMode="External"/><Relationship Id="rId14" Type="http://schemas.openxmlformats.org/officeDocument/2006/relationships/hyperlink" Target="https://das.nh.gov/hr/index.aspx" TargetMode="External"/><Relationship Id="rId22" Type="http://schemas.openxmlformats.org/officeDocument/2006/relationships/diagramQuickStyle" Target="diagrams/quickStyl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gela.m.carter\AppData\Roaming\Microsoft\Templates\Flyer_Arc_design(2).dotx" TargetMode="External"/></Relationships>
</file>

<file path=word/diagrams/_rels/data1.xml.rels><?xml version="1.0" encoding="UTF-8" standalone="yes"?>
<Relationships xmlns="http://schemas.openxmlformats.org/package/2006/relationships"><Relationship Id="rId2" Type="http://schemas.microsoft.com/office/2007/relationships/hdphoto" Target="../media/hdphoto1.wdp"/><Relationship Id="rId1" Type="http://schemas.openxmlformats.org/officeDocument/2006/relationships/image" Target="../media/image3.jpeg"/></Relationships>
</file>

<file path=word/diagrams/_rels/drawing1.xml.rels><?xml version="1.0" encoding="UTF-8" standalone="yes"?>
<Relationships xmlns="http://schemas.openxmlformats.org/package/2006/relationships"><Relationship Id="rId2" Type="http://schemas.microsoft.com/office/2007/relationships/hdphoto" Target="../media/hdphoto1.wdp"/><Relationship Id="rId1" Type="http://schemas.openxmlformats.org/officeDocument/2006/relationships/image" Target="../media/image3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F522CF2-B7B4-4383-BBB6-9321977E3E2A}" type="doc">
      <dgm:prSet loTypeId="urn:microsoft.com/office/officeart/2008/layout/AlternatingPictureCircles" loCatId="picture" qsTypeId="urn:microsoft.com/office/officeart/2005/8/quickstyle/simple1" qsCatId="simple" csTypeId="urn:microsoft.com/office/officeart/2005/8/colors/accent1_2" csCatId="accent1" phldr="1"/>
      <dgm:spPr/>
    </dgm:pt>
    <dgm:pt modelId="{F5BB5C8E-9F1F-45EE-BFF5-230AE0BB51E4}">
      <dgm:prSet phldrT="[Text]" custT="1"/>
      <dgm:spPr>
        <a:solidFill>
          <a:srgbClr val="00A4DE">
            <a:alpha val="90000"/>
          </a:srgbClr>
        </a:solidFill>
        <a:ln w="31750">
          <a:solidFill>
            <a:srgbClr val="00668A">
              <a:alpha val="48627"/>
            </a:srgbClr>
          </a:solidFill>
        </a:ln>
      </dgm:spPr>
      <dgm:t>
        <a:bodyPr/>
        <a:lstStyle/>
        <a:p>
          <a:r>
            <a:rPr lang="en-US" sz="2800" b="0" cap="none" spc="0">
              <a:ln w="9207" cmpd="sng">
                <a:solidFill>
                  <a:srgbClr val="FFFFFF"/>
                </a:solidFill>
                <a:prstDash val="solid"/>
              </a:ln>
              <a:solidFill>
                <a:srgbClr val="FFFFFF"/>
              </a:solidFill>
              <a:effectLst>
                <a:outerShdw blurRad="63500" dir="3600000" algn="tl" rotWithShape="0">
                  <a:srgbClr val="000000">
                    <a:alpha val="70000"/>
                  </a:srgbClr>
                </a:outerShdw>
              </a:effectLst>
              <a:latin typeface="Berlin Sans FB Demi" panose="020E0802020502020306" pitchFamily="34" charset="0"/>
              <a:ea typeface="Arial Unicode MS" panose="020B0604020202020204" pitchFamily="34" charset="-128"/>
              <a:cs typeface="Arial Unicode MS" panose="020B0604020202020204" pitchFamily="34" charset="-128"/>
            </a:rPr>
            <a:t>New</a:t>
          </a:r>
          <a:r>
            <a:rPr lang="en-US" sz="2800" b="0" cap="none" spc="0">
              <a:ln w="9207" cmpd="sng">
                <a:solidFill>
                  <a:srgbClr val="FFFFFF"/>
                </a:solidFill>
                <a:prstDash val="solid"/>
              </a:ln>
              <a:solidFill>
                <a:srgbClr val="FFFFFF"/>
              </a:solidFill>
              <a:effectLst>
                <a:outerShdw blurRad="63500" dir="3600000" algn="tl" rotWithShape="0">
                  <a:srgbClr val="000000">
                    <a:alpha val="70000"/>
                  </a:srgbClr>
                </a:outerShdw>
              </a:effectLst>
              <a:latin typeface="Berlin Sans FB Demi" panose="020E0802020502020306" pitchFamily="34" charset="0"/>
            </a:rPr>
            <a:t> Hampshire Hospital</a:t>
          </a:r>
        </a:p>
        <a:p>
          <a:r>
            <a:rPr lang="en-US" sz="1400" b="0" cap="none" spc="0">
              <a:ln w="9207" cmpd="sng">
                <a:solidFill>
                  <a:srgbClr val="FFFFFF"/>
                </a:solidFill>
                <a:prstDash val="solid"/>
              </a:ln>
              <a:solidFill>
                <a:srgbClr val="FFFFFF"/>
              </a:solidFill>
              <a:effectLst>
                <a:outerShdw blurRad="63500" dir="3600000" algn="tl" rotWithShape="0">
                  <a:srgbClr val="000000">
                    <a:alpha val="70000"/>
                  </a:srgbClr>
                </a:outerShdw>
              </a:effectLst>
              <a:latin typeface="Berlin Sans FB Demi" panose="020E0802020502020306" pitchFamily="34" charset="0"/>
            </a:rPr>
            <a:t>36 Clinton St</a:t>
          </a:r>
        </a:p>
        <a:p>
          <a:r>
            <a:rPr lang="en-US" sz="1400" b="0" cap="none" spc="0">
              <a:ln w="9207" cmpd="sng">
                <a:solidFill>
                  <a:srgbClr val="FFFFFF"/>
                </a:solidFill>
                <a:prstDash val="solid"/>
              </a:ln>
              <a:solidFill>
                <a:srgbClr val="FFFFFF"/>
              </a:solidFill>
              <a:effectLst>
                <a:outerShdw blurRad="63500" dir="3600000" algn="tl" rotWithShape="0">
                  <a:srgbClr val="000000">
                    <a:alpha val="70000"/>
                  </a:srgbClr>
                </a:outerShdw>
              </a:effectLst>
              <a:latin typeface="Berlin Sans FB Demi" panose="020E0802020502020306" pitchFamily="34" charset="0"/>
            </a:rPr>
            <a:t>Concord NH</a:t>
          </a:r>
        </a:p>
      </dgm:t>
    </dgm:pt>
    <dgm:pt modelId="{F0E0A989-90E6-4ADE-A7BB-94975AD4872C}" type="parTrans" cxnId="{1C414C50-E820-4DCD-9BED-B8CE909F33E4}">
      <dgm:prSet/>
      <dgm:spPr/>
      <dgm:t>
        <a:bodyPr/>
        <a:lstStyle/>
        <a:p>
          <a:endParaRPr lang="en-US"/>
        </a:p>
      </dgm:t>
    </dgm:pt>
    <dgm:pt modelId="{E0087E3A-6B9E-4C50-9EE1-CEB04E3005ED}" type="sibTrans" cxnId="{1C414C50-E820-4DCD-9BED-B8CE909F33E4}">
      <dgm:prSet/>
      <dgm:spPr/>
      <dgm:t>
        <a:bodyPr/>
        <a:lstStyle/>
        <a:p>
          <a:endParaRPr lang="en-US"/>
        </a:p>
      </dgm:t>
    </dgm:pt>
    <dgm:pt modelId="{C1A7908D-72CD-4301-A082-104BF159DE81}" type="pres">
      <dgm:prSet presAssocID="{0F522CF2-B7B4-4383-BBB6-9321977E3E2A}" presName="Name0" presStyleCnt="0">
        <dgm:presLayoutVars>
          <dgm:chMax/>
          <dgm:chPref/>
          <dgm:dir/>
        </dgm:presLayoutVars>
      </dgm:prSet>
      <dgm:spPr/>
    </dgm:pt>
    <dgm:pt modelId="{1082283E-DFA8-4BB6-A43F-36318AF74E5F}" type="pres">
      <dgm:prSet presAssocID="{F5BB5C8E-9F1F-45EE-BFF5-230AE0BB51E4}" presName="composite" presStyleCnt="0"/>
      <dgm:spPr/>
    </dgm:pt>
    <dgm:pt modelId="{37074901-29FA-41F1-BE20-617776FB7399}" type="pres">
      <dgm:prSet presAssocID="{F5BB5C8E-9F1F-45EE-BFF5-230AE0BB51E4}" presName="Accent" presStyleLbl="alignNode1" presStyleIdx="0" presStyleCnt="1" custScaleX="102175" custScaleY="96210" custLinFactNeighborX="695" custLinFactNeighborY="671">
        <dgm:presLayoutVars>
          <dgm:chMax val="0"/>
          <dgm:chPref val="0"/>
        </dgm:presLayoutVars>
      </dgm:prSet>
      <dgm:spPr>
        <a:solidFill>
          <a:srgbClr val="00A4DE"/>
        </a:solidFill>
        <a:ln w="28575">
          <a:solidFill>
            <a:srgbClr val="00558E"/>
          </a:solidFill>
        </a:ln>
      </dgm:spPr>
    </dgm:pt>
    <dgm:pt modelId="{E26B4874-DDAE-48AE-8530-5C89A1C406BB}" type="pres">
      <dgm:prSet presAssocID="{F5BB5C8E-9F1F-45EE-BFF5-230AE0BB51E4}" presName="Image" presStyleLbl="bgImgPlace1" presStyleIdx="0" presStyleCnt="1" custScaleX="119247" custScaleY="121403" custLinFactNeighborX="-61" custLinFactNeighborY="224">
        <dgm:presLayoutVars>
          <dgm:chMax val="0"/>
          <dgm:chPref val="0"/>
          <dgm:bulletEnabled val="1"/>
        </dgm:presLayoutVars>
      </dgm:prSet>
      <dgm:spPr>
        <a:blipFill>
          <a:blip xmlns:r="http://schemas.openxmlformats.org/officeDocument/2006/relationships" r:embed="rId1">
            <a:extLst>
              <a:ext uri="{BEBA8EAE-BF5A-486C-A8C5-ECC9F3942E4B}">
                <a14:imgProps xmlns:a14="http://schemas.microsoft.com/office/drawing/2010/main">
                  <a14:imgLayer r:embed="rId2">
                    <a14:imgEffect>
                      <a14:artisticPlasticWrap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8000" r="-8000"/>
          </a:stretch>
        </a:blipFill>
        <a:ln>
          <a:noFill/>
        </a:ln>
      </dgm:spPr>
    </dgm:pt>
    <dgm:pt modelId="{99FE0654-33C3-425B-AD74-F590629E5F63}" type="pres">
      <dgm:prSet presAssocID="{F5BB5C8E-9F1F-45EE-BFF5-230AE0BB51E4}" presName="Parent" presStyleLbl="fgAccFollowNode1" presStyleIdx="0" presStyleCnt="1" custScaleX="105895" custScaleY="97588" custLinFactNeighborX="631" custLinFactNeighborY="-115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106D47AE-CF7E-46EF-B4D1-82CE570FEE21}" type="pres">
      <dgm:prSet presAssocID="{F5BB5C8E-9F1F-45EE-BFF5-230AE0BB51E4}" presName="Space" presStyleCnt="0">
        <dgm:presLayoutVars>
          <dgm:chMax val="0"/>
          <dgm:chPref val="0"/>
        </dgm:presLayoutVars>
      </dgm:prSet>
      <dgm:spPr/>
    </dgm:pt>
  </dgm:ptLst>
  <dgm:cxnLst>
    <dgm:cxn modelId="{EFA48436-A829-4415-BE37-6CF8E2D5993E}" type="presOf" srcId="{F5BB5C8E-9F1F-45EE-BFF5-230AE0BB51E4}" destId="{99FE0654-33C3-425B-AD74-F590629E5F63}" srcOrd="0" destOrd="0" presId="urn:microsoft.com/office/officeart/2008/layout/AlternatingPictureCircles"/>
    <dgm:cxn modelId="{1C414C50-E820-4DCD-9BED-B8CE909F33E4}" srcId="{0F522CF2-B7B4-4383-BBB6-9321977E3E2A}" destId="{F5BB5C8E-9F1F-45EE-BFF5-230AE0BB51E4}" srcOrd="0" destOrd="0" parTransId="{F0E0A989-90E6-4ADE-A7BB-94975AD4872C}" sibTransId="{E0087E3A-6B9E-4C50-9EE1-CEB04E3005ED}"/>
    <dgm:cxn modelId="{3F6D54E9-42D6-4D57-9A2D-0754B13D551B}" type="presOf" srcId="{0F522CF2-B7B4-4383-BBB6-9321977E3E2A}" destId="{C1A7908D-72CD-4301-A082-104BF159DE81}" srcOrd="0" destOrd="0" presId="urn:microsoft.com/office/officeart/2008/layout/AlternatingPictureCircles"/>
    <dgm:cxn modelId="{F7687773-C046-4624-BF98-F3DCF705B9D8}" type="presParOf" srcId="{C1A7908D-72CD-4301-A082-104BF159DE81}" destId="{1082283E-DFA8-4BB6-A43F-36318AF74E5F}" srcOrd="0" destOrd="0" presId="urn:microsoft.com/office/officeart/2008/layout/AlternatingPictureCircles"/>
    <dgm:cxn modelId="{2324B17F-1B3A-49AC-B4B1-F7739FD3E40D}" type="presParOf" srcId="{1082283E-DFA8-4BB6-A43F-36318AF74E5F}" destId="{37074901-29FA-41F1-BE20-617776FB7399}" srcOrd="0" destOrd="0" presId="urn:microsoft.com/office/officeart/2008/layout/AlternatingPictureCircles"/>
    <dgm:cxn modelId="{55197287-7B24-441F-8A1E-95B024DABE68}" type="presParOf" srcId="{1082283E-DFA8-4BB6-A43F-36318AF74E5F}" destId="{E26B4874-DDAE-48AE-8530-5C89A1C406BB}" srcOrd="1" destOrd="0" presId="urn:microsoft.com/office/officeart/2008/layout/AlternatingPictureCircles"/>
    <dgm:cxn modelId="{808E1DB0-FBF4-4C07-8446-5CCB2CBA3457}" type="presParOf" srcId="{1082283E-DFA8-4BB6-A43F-36318AF74E5F}" destId="{99FE0654-33C3-425B-AD74-F590629E5F63}" srcOrd="2" destOrd="0" presId="urn:microsoft.com/office/officeart/2008/layout/AlternatingPictureCircles"/>
    <dgm:cxn modelId="{C37578CB-6917-444D-A6E4-02C11E9118B0}" type="presParOf" srcId="{1082283E-DFA8-4BB6-A43F-36318AF74E5F}" destId="{106D47AE-CF7E-46EF-B4D1-82CE570FEE21}" srcOrd="3" destOrd="0" presId="urn:microsoft.com/office/officeart/2008/layout/AlternatingPictureCircles"/>
  </dgm:cxnLst>
  <dgm:bg/>
  <dgm:whole>
    <a:ln w="57150">
      <a:noFill/>
    </a:ln>
  </dgm:whole>
  <dgm:extLst>
    <a:ext uri="http://schemas.microsoft.com/office/drawing/2008/diagram">
      <dsp:dataModelExt xmlns:dsp="http://schemas.microsoft.com/office/drawing/2008/diagram" relId="rId2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7074901-29FA-41F1-BE20-617776FB7399}">
      <dsp:nvSpPr>
        <dsp:cNvPr id="0" name=""/>
        <dsp:cNvSpPr/>
      </dsp:nvSpPr>
      <dsp:spPr>
        <a:xfrm>
          <a:off x="3479115" y="290789"/>
          <a:ext cx="3272204" cy="3081037"/>
        </a:xfrm>
        <a:prstGeom prst="donut">
          <a:avLst>
            <a:gd name="adj" fmla="val 11010"/>
          </a:avLst>
        </a:prstGeom>
        <a:solidFill>
          <a:srgbClr val="00A4DE"/>
        </a:solidFill>
        <a:ln w="28575" cap="flat" cmpd="sng" algn="ctr">
          <a:solidFill>
            <a:srgbClr val="00558E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26B4874-DDAE-48AE-8530-5C89A1C406BB}">
      <dsp:nvSpPr>
        <dsp:cNvPr id="0" name=""/>
        <dsp:cNvSpPr/>
      </dsp:nvSpPr>
      <dsp:spPr>
        <a:xfrm>
          <a:off x="3617" y="3984"/>
          <a:ext cx="4696931" cy="3615515"/>
        </a:xfrm>
        <a:prstGeom prst="rect">
          <a:avLst/>
        </a:prstGeom>
        <a:blipFill>
          <a:blip xmlns:r="http://schemas.openxmlformats.org/officeDocument/2006/relationships" r:embed="rId1">
            <a:extLst>
              <a:ext uri="{BEBA8EAE-BF5A-486C-A8C5-ECC9F3942E4B}">
                <a14:imgProps xmlns:a14="http://schemas.microsoft.com/office/drawing/2010/main">
                  <a14:imgLayer r:embed="rId2">
                    <a14:imgEffect>
                      <a14:artisticPlasticWrap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8000" r="-8000"/>
          </a:stretch>
        </a:blipFill>
        <a:ln w="12700" cap="flat" cmpd="sng" algn="ctr">
          <a:noFill/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9FE0654-33C3-425B-AD74-F590629E5F63}">
      <dsp:nvSpPr>
        <dsp:cNvPr id="0" name=""/>
        <dsp:cNvSpPr/>
      </dsp:nvSpPr>
      <dsp:spPr>
        <a:xfrm>
          <a:off x="3802383" y="588115"/>
          <a:ext cx="2645151" cy="2437543"/>
        </a:xfrm>
        <a:prstGeom prst="ellipse">
          <a:avLst/>
        </a:prstGeom>
        <a:solidFill>
          <a:srgbClr val="00A4DE">
            <a:alpha val="90000"/>
          </a:srgbClr>
        </a:solidFill>
        <a:ln w="31750" cap="flat" cmpd="sng" algn="ctr">
          <a:solidFill>
            <a:srgbClr val="00668A">
              <a:alpha val="48627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800" b="0" kern="1200" cap="none" spc="0">
              <a:ln w="9207" cmpd="sng">
                <a:solidFill>
                  <a:srgbClr val="FFFFFF"/>
                </a:solidFill>
                <a:prstDash val="solid"/>
              </a:ln>
              <a:solidFill>
                <a:srgbClr val="FFFFFF"/>
              </a:solidFill>
              <a:effectLst>
                <a:outerShdw blurRad="63500" dir="3600000" algn="tl" rotWithShape="0">
                  <a:srgbClr val="000000">
                    <a:alpha val="70000"/>
                  </a:srgbClr>
                </a:outerShdw>
              </a:effectLst>
              <a:latin typeface="Berlin Sans FB Demi" panose="020E0802020502020306" pitchFamily="34" charset="0"/>
              <a:ea typeface="Arial Unicode MS" panose="020B0604020202020204" pitchFamily="34" charset="-128"/>
              <a:cs typeface="Arial Unicode MS" panose="020B0604020202020204" pitchFamily="34" charset="-128"/>
            </a:rPr>
            <a:t>New</a:t>
          </a:r>
          <a:r>
            <a:rPr lang="en-US" sz="2800" b="0" kern="1200" cap="none" spc="0">
              <a:ln w="9207" cmpd="sng">
                <a:solidFill>
                  <a:srgbClr val="FFFFFF"/>
                </a:solidFill>
                <a:prstDash val="solid"/>
              </a:ln>
              <a:solidFill>
                <a:srgbClr val="FFFFFF"/>
              </a:solidFill>
              <a:effectLst>
                <a:outerShdw blurRad="63500" dir="3600000" algn="tl" rotWithShape="0">
                  <a:srgbClr val="000000">
                    <a:alpha val="70000"/>
                  </a:srgbClr>
                </a:outerShdw>
              </a:effectLst>
              <a:latin typeface="Berlin Sans FB Demi" panose="020E0802020502020306" pitchFamily="34" charset="0"/>
            </a:rPr>
            <a:t> Hampshire Hospital</a:t>
          </a:r>
        </a:p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b="0" kern="1200" cap="none" spc="0">
              <a:ln w="9207" cmpd="sng">
                <a:solidFill>
                  <a:srgbClr val="FFFFFF"/>
                </a:solidFill>
                <a:prstDash val="solid"/>
              </a:ln>
              <a:solidFill>
                <a:srgbClr val="FFFFFF"/>
              </a:solidFill>
              <a:effectLst>
                <a:outerShdw blurRad="63500" dir="3600000" algn="tl" rotWithShape="0">
                  <a:srgbClr val="000000">
                    <a:alpha val="70000"/>
                  </a:srgbClr>
                </a:outerShdw>
              </a:effectLst>
              <a:latin typeface="Berlin Sans FB Demi" panose="020E0802020502020306" pitchFamily="34" charset="0"/>
            </a:rPr>
            <a:t>36 Clinton St</a:t>
          </a:r>
        </a:p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b="0" kern="1200" cap="none" spc="0">
              <a:ln w="9207" cmpd="sng">
                <a:solidFill>
                  <a:srgbClr val="FFFFFF"/>
                </a:solidFill>
                <a:prstDash val="solid"/>
              </a:ln>
              <a:solidFill>
                <a:srgbClr val="FFFFFF"/>
              </a:solidFill>
              <a:effectLst>
                <a:outerShdw blurRad="63500" dir="3600000" algn="tl" rotWithShape="0">
                  <a:srgbClr val="000000">
                    <a:alpha val="70000"/>
                  </a:srgbClr>
                </a:outerShdw>
              </a:effectLst>
              <a:latin typeface="Berlin Sans FB Demi" panose="020E0802020502020306" pitchFamily="34" charset="0"/>
            </a:rPr>
            <a:t>Concord NH</a:t>
          </a:r>
        </a:p>
      </dsp:txBody>
      <dsp:txXfrm>
        <a:off x="4189756" y="945085"/>
        <a:ext cx="1870405" cy="172360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AlternatingPictureCircles">
  <dgm:title val=""/>
  <dgm:desc val=""/>
  <dgm:catLst>
    <dgm:cat type="picture" pri="17000"/>
    <dgm:cat type="pictureconvert" pri="170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40" srcId="0" destId="10" srcOrd="0" destOrd="0"/>
        <dgm:cxn modelId="5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  <dgm:cxn modelId="70" srcId="0" destId="40" srcOrd="3" destOrd="0"/>
      </dgm:cxnLst>
      <dgm:bg/>
      <dgm:whole/>
    </dgm:dataModel>
  </dgm:clrData>
  <dgm:layoutNode name="Name0">
    <dgm:varLst>
      <dgm:chMax/>
      <dgm:chPref/>
      <dgm:dir/>
    </dgm:varLst>
    <dgm:alg type="lin">
      <dgm:param type="linDir" val="fromT"/>
      <dgm:param type="fallback" val="2D"/>
      <dgm:param type="horzAlign" val="ctr"/>
      <dgm:param type="nodeVertAlign" val="t"/>
    </dgm:alg>
    <dgm:shape xmlns:r="http://schemas.openxmlformats.org/officeDocument/2006/relationships" r:blip="">
      <dgm:adjLst/>
    </dgm:shape>
    <dgm:choose name="Name1">
      <dgm:if name="Name2" axis="ch" ptType="node" func="cnt" op="gte" val="2">
        <dgm:constrLst>
          <dgm:constr type="primFontSz" for="des" ptType="node" op="equ" val="65"/>
          <dgm:constr type="w" for="ch" forName="composite" refType="h" refFor="ch" refForName="composite" fact="2.9499"/>
          <dgm:constr type="h" for="ch" forName="composite" refType="h"/>
          <dgm:constr type="h" for="ch" forName="ConnectorComposite" refType="w" refFor="ch" refForName="composite" op="equ" fact="0.1685"/>
          <dgm:constr type="w" for="ch" forName="ConnectorComposite" refType="h" refFor="ch" refForName="ConnectorComposite" op="equ"/>
        </dgm:constrLst>
      </dgm:if>
      <dgm:else name="Name3">
        <dgm:constrLst>
          <dgm:constr type="primFontSz" for="des" ptType="node" op="equ" val="65"/>
          <dgm:constr type="w" for="ch" forName="composite" refType="h" refFor="ch" refForName="composite" fact="1.9752"/>
          <dgm:constr type="h" for="ch" forName="composite" refType="h"/>
          <dgm:constr type="h" for="ch" forName="ConnectorComposite" refType="w" refFor="ch" refForName="composite" op="equ" fact="0.1685"/>
          <dgm:constr type="w" for="ch" forName="ConnectorComposite" refType="h" refFor="ch" refForName="ConnectorComposite" op="equ"/>
        </dgm:constrLst>
      </dgm:else>
    </dgm:choose>
    <dgm:forEach name="nodesForEach" axis="ch" ptType="node">
      <dgm:layoutNode name="composite">
        <dgm:alg type="composite"/>
        <dgm:shape xmlns:r="http://schemas.openxmlformats.org/officeDocument/2006/relationships" r:blip="">
          <dgm:adjLst/>
        </dgm:shape>
        <dgm:choose name="Name4">
          <dgm:if name="Name5" axis="precedSib" ptType="sibTrans" func="cnt" op="lte" val="0">
            <dgm:choose name="Name6">
              <dgm:if name="Name7" axis="followSib" ptType="sibTrans" func="cnt" op="lte" val="0">
                <dgm:choose name="Name8">
                  <dgm:if name="Name9" func="var" arg="dir" op="equ" val="norm">
                    <dgm:constrLst>
                      <dgm:constr type="l" for="ch" forName="Accent" refType="w" fact="0.4937"/>
                      <dgm:constr type="t" for="ch" forName="Accent" refType="h" fact="0"/>
                      <dgm:constr type="h" for="ch" forName="Accent" refType="w" refFor="ch" refForName="Accent"/>
                      <dgm:constr type="w" for="ch" forName="Accent" refType="w" fact="0.5063"/>
                      <dgm:constr type="l" for="ch" forName="Parent" refType="w" fact="0.5494"/>
                      <dgm:constr type="t" for="ch" forName="Parent" refType="h" fact="0.11"/>
                      <dgm:constr type="h" for="ch" forName="Parent" refType="w" refFor="ch" refForName="Parent"/>
                      <dgm:constr type="w" for="ch" forName="Parent" refType="w" fact="0.3949"/>
                      <dgm:constr type="l" for="ch" forName="Image" refType="w" fact="0"/>
                      <dgm:constr type="t" for="ch" forName="Image" refType="h" fact="0.035"/>
                      <dgm:constr type="h" for="ch" forName="Image" refType="h" fact="0.93"/>
                      <dgm:constr type="w" for="ch" forName="Image" refType="w" fact="0.6227"/>
                    </dgm:constrLst>
                  </dgm:if>
                  <dgm:else name="Name10">
                    <dgm:constrLst>
                      <dgm:constr type="l" for="ch" forName="Accent" refType="w" fact="0"/>
                      <dgm:constr type="t" for="ch" forName="Accent" refType="h" fact="0"/>
                      <dgm:constr type="h" for="ch" forName="Accent" refType="w" refFor="ch" refForName="Accent"/>
                      <dgm:constr type="w" for="ch" forName="Accent" refType="w" fact="0.5063"/>
                      <dgm:constr type="l" for="ch" forName="Parent" refType="w" fact="0.0557"/>
                      <dgm:constr type="t" for="ch" forName="Parent" refType="h" fact="0.11"/>
                      <dgm:constr type="h" for="ch" forName="Parent" refType="w" refFor="ch" refForName="Parent"/>
                      <dgm:constr type="w" for="ch" forName="Parent" refType="w" fact="0.3949"/>
                      <dgm:constr type="l" for="ch" forName="Image" refType="w" fact="0.3773"/>
                      <dgm:constr type="t" for="ch" forName="Image" refType="h" fact="0.035"/>
                      <dgm:constr type="h" for="ch" forName="Image" refType="h" fact="0.93"/>
                      <dgm:constr type="w" for="ch" forName="Image" refType="w" fact="0.6227"/>
                    </dgm:constrLst>
                  </dgm:else>
                </dgm:choose>
              </dgm:if>
              <dgm:else name="Name11">
                <dgm:choose name="Name12">
                  <dgm:if name="Name13" func="var" arg="dir" op="equ" val="norm">
                    <dgm:choose name="Name14">
                      <dgm:if name="Name15" axis="self" ptType="node" func="posOdd" op="equ" val="1">
                        <dgm:constrLst>
                          <dgm:constr type="l" for="ch" forName="Accent" refType="w" fact="0.3305"/>
                          <dgm:constr type="t" for="ch" forName="Accent" refType="w" fact="0"/>
                          <dgm:constr type="h" for="ch" forName="Accent" refType="w" refFor="ch" refForName="Accent"/>
                          <dgm:constr type="w" for="ch" forName="Accent" refType="w" fact="0.339"/>
                          <dgm:constr type="l" for="ch" forName="Parent" refType="w" fact="0.3678"/>
                          <dgm:constr type="t" for="ch" forName="Parent" refType="w" fact="0.0373"/>
                          <dgm:constr type="h" for="ch" forName="Parent" refType="w" refFor="ch" refForName="Parent"/>
                          <dgm:constr type="w" for="ch" forName="Parent" refType="w" fact="0.2644"/>
                          <dgm:constr type="l" for="ch" forName="Image" refType="w" fact="0"/>
                          <dgm:constr type="t" for="ch" forName="Image" refType="h" fact="0.035"/>
                          <dgm:constr type="h" for="ch" forName="Image" refType="h" fact="0.93"/>
                          <dgm:constr type="w" for="ch" forName="Image" refType="w" fact="0.4169"/>
                          <dgm:constr type="r" for="ch" forName="Space" refType="w"/>
                          <dgm:constr type="t" for="ch" forName="Space" refType="h" fact="0"/>
                          <dgm:constr type="h" for="ch" forName="Space" refType="h"/>
                          <dgm:constr type="w" for="ch" forName="Space" refType="w" fact="0.3305"/>
                        </dgm:constrLst>
                      </dgm:if>
                      <dgm:else name="Name16">
                        <dgm:constrLst>
                          <dgm:constr type="l" for="ch" forName="Accent" refType="w" fact="0.3305"/>
                          <dgm:constr type="t" for="ch" forName="Accent" refType="w" fact="0"/>
                          <dgm:constr type="h" for="ch" forName="Accent" refType="w" refFor="ch" refForName="Accent"/>
                          <dgm:constr type="w" for="ch" forName="Accent" refType="w" fact="0.339"/>
                          <dgm:constr type="l" for="ch" forName="Parent" refType="w" fact="0.3678"/>
                          <dgm:constr type="t" for="ch" forName="Parent" refType="w" fact="0.0373"/>
                          <dgm:constr type="h" for="ch" forName="Parent" refType="w" refFor="ch" refForName="Parent"/>
                          <dgm:constr type="w" for="ch" forName="Parent" refType="w" fact="0.2644"/>
                          <dgm:constr type="r" for="ch" forName="Image" refType="w"/>
                          <dgm:constr type="t" for="ch" forName="Image" refType="h" fact="0.035"/>
                          <dgm:constr type="h" for="ch" forName="Image" refType="h" fact="0.93"/>
                          <dgm:constr type="w" for="ch" forName="Image" refType="w" fact="0.4169"/>
                          <dgm:constr type="l" for="ch" forName="Space" refType="w" fact="0"/>
                          <dgm:constr type="t" for="ch" forName="Space" refType="h" fact="0"/>
                          <dgm:constr type="h" for="ch" forName="Space" refType="h"/>
                          <dgm:constr type="w" for="ch" forName="Space" refType="w" fact="0.3305"/>
                        </dgm:constrLst>
                      </dgm:else>
                    </dgm:choose>
                  </dgm:if>
                  <dgm:else name="Name17">
                    <dgm:choose name="Name18">
                      <dgm:if name="Name19" axis="self" ptType="node" func="posOdd" op="equ" val="1">
                        <dgm:constrLst>
                          <dgm:constr type="l" for="ch" forName="Accent" refType="w" fact="0.3305"/>
                          <dgm:constr type="t" for="ch" forName="Accent" refType="w" fact="0"/>
                          <dgm:constr type="h" for="ch" forName="Accent" refType="w" refFor="ch" refForName="Accent"/>
                          <dgm:constr type="w" for="ch" forName="Accent" refType="w" fact="0.339"/>
                          <dgm:constr type="l" for="ch" forName="Parent" refType="w" fact="0.3678"/>
                          <dgm:constr type="t" for="ch" forName="Parent" refType="w" fact="0.0373"/>
                          <dgm:constr type="h" for="ch" forName="Parent" refType="w" refFor="ch" refForName="Parent"/>
                          <dgm:constr type="w" for="ch" forName="Parent" refType="w" fact="0.2644"/>
                          <dgm:constr type="r" for="ch" forName="Image" refType="w"/>
                          <dgm:constr type="t" for="ch" forName="Image" refType="h" fact="0.035"/>
                          <dgm:constr type="h" for="ch" forName="Image" refType="h" fact="0.93"/>
                          <dgm:constr type="w" for="ch" forName="Image" refType="w" fact="0.4169"/>
                          <dgm:constr type="l" for="ch" forName="Space" refType="w" fact="0"/>
                          <dgm:constr type="t" for="ch" forName="Space" refType="h" fact="0"/>
                          <dgm:constr type="h" for="ch" forName="Space" refType="h"/>
                          <dgm:constr type="w" for="ch" forName="Space" refType="w" fact="0.3305"/>
                        </dgm:constrLst>
                      </dgm:if>
                      <dgm:else name="Name20">
                        <dgm:constrLst>
                          <dgm:constr type="l" for="ch" forName="Accent" refType="w" fact="0.3305"/>
                          <dgm:constr type="t" for="ch" forName="Accent" refType="w" fact="0"/>
                          <dgm:constr type="h" for="ch" forName="Accent" refType="w" refFor="ch" refForName="Accent"/>
                          <dgm:constr type="w" for="ch" forName="Accent" refType="w" fact="0.339"/>
                          <dgm:constr type="l" for="ch" forName="Parent" refType="w" fact="0.3678"/>
                          <dgm:constr type="t" for="ch" forName="Parent" refType="w" fact="0.0373"/>
                          <dgm:constr type="h" for="ch" forName="Parent" refType="w" refFor="ch" refForName="Parent"/>
                          <dgm:constr type="w" for="ch" forName="Parent" refType="w" fact="0.2644"/>
                          <dgm:constr type="l" for="ch" forName="Image" refType="w" fact="0"/>
                          <dgm:constr type="t" for="ch" forName="Image" refType="h" fact="0.035"/>
                          <dgm:constr type="h" for="ch" forName="Image" refType="h" fact="0.93"/>
                          <dgm:constr type="w" for="ch" forName="Image" refType="w" fact="0.4169"/>
                          <dgm:constr type="r" for="ch" forName="Space" refType="w"/>
                          <dgm:constr type="t" for="ch" forName="Space" refType="h" fact="0"/>
                          <dgm:constr type="h" for="ch" forName="Space" refType="h"/>
                          <dgm:constr type="w" for="ch" forName="Space" refType="w" fact="0.3305"/>
                        </dgm:constrLst>
                      </dgm:else>
                    </dgm:choose>
                  </dgm:else>
                </dgm:choose>
              </dgm:else>
            </dgm:choose>
          </dgm:if>
          <dgm:else name="Name21">
            <dgm:choose name="Name22">
              <dgm:if name="Name23" func="var" arg="dir" op="equ" val="norm">
                <dgm:choose name="Name24">
                  <dgm:if name="Name25" axis="self" ptType="node" func="posOdd" op="equ" val="1">
                    <dgm:constrLst>
                      <dgm:constr type="l" for="ch" forName="Accent" refType="w" fact="0.3305"/>
                      <dgm:constr type="t" for="ch" forName="Accent" refType="w" fact="0"/>
                      <dgm:constr type="h" for="ch" forName="Accent" refType="w" refFor="ch" refForName="Accent"/>
                      <dgm:constr type="w" for="ch" forName="Accent" refType="w" fact="0.339"/>
                      <dgm:constr type="l" for="ch" forName="Parent" refType="w" fact="0.3678"/>
                      <dgm:constr type="t" for="ch" forName="Parent" refType="w" fact="0.0373"/>
                      <dgm:constr type="h" for="ch" forName="Parent" refType="w" refFor="ch" refForName="Parent"/>
                      <dgm:constr type="w" for="ch" forName="Parent" refType="w" fact="0.2644"/>
                      <dgm:constr type="l" for="ch" forName="Image" refType="w" fact="0"/>
                      <dgm:constr type="t" for="ch" forName="Image" refType="h" fact="0.035"/>
                      <dgm:constr type="h" for="ch" forName="Image" refType="h" fact="0.93"/>
                      <dgm:constr type="w" for="ch" forName="Image" refType="w" fact="0.4169"/>
                      <dgm:constr type="r" for="ch" forName="Space" refType="w"/>
                      <dgm:constr type="t" for="ch" forName="Space" refType="h" fact="0"/>
                      <dgm:constr type="h" for="ch" forName="Space" refType="h"/>
                      <dgm:constr type="w" for="ch" forName="Space" refType="w" fact="0.3305"/>
                    </dgm:constrLst>
                  </dgm:if>
                  <dgm:else name="Name26">
                    <dgm:constrLst>
                      <dgm:constr type="l" for="ch" forName="Accent" refType="w" fact="0.3305"/>
                      <dgm:constr type="t" for="ch" forName="Accent" refType="w" fact="0"/>
                      <dgm:constr type="h" for="ch" forName="Accent" refType="w" refFor="ch" refForName="Accent"/>
                      <dgm:constr type="w" for="ch" forName="Accent" refType="w" fact="0.339"/>
                      <dgm:constr type="l" for="ch" forName="Parent" refType="w" fact="0.3678"/>
                      <dgm:constr type="t" for="ch" forName="Parent" refType="w" fact="0.0373"/>
                      <dgm:constr type="h" for="ch" forName="Parent" refType="w" refFor="ch" refForName="Parent"/>
                      <dgm:constr type="w" for="ch" forName="Parent" refType="w" fact="0.2644"/>
                      <dgm:constr type="r" for="ch" forName="Image" refType="w"/>
                      <dgm:constr type="t" for="ch" forName="Image" refType="h" fact="0.035"/>
                      <dgm:constr type="h" for="ch" forName="Image" refType="h" fact="0.93"/>
                      <dgm:constr type="w" for="ch" forName="Image" refType="w" fact="0.4169"/>
                      <dgm:constr type="l" for="ch" forName="Space" refType="w" fact="0"/>
                      <dgm:constr type="t" for="ch" forName="Space" refType="h" fact="0"/>
                      <dgm:constr type="h" for="ch" forName="Space" refType="h"/>
                      <dgm:constr type="w" for="ch" forName="Space" refType="w" fact="0.3305"/>
                    </dgm:constrLst>
                  </dgm:else>
                </dgm:choose>
              </dgm:if>
              <dgm:else name="Name27">
                <dgm:choose name="Name28">
                  <dgm:if name="Name29" axis="self" ptType="node" func="posOdd" op="equ" val="1">
                    <dgm:constrLst>
                      <dgm:constr type="l" for="ch" forName="Accent" refType="w" fact="0.3305"/>
                      <dgm:constr type="t" for="ch" forName="Accent" refType="w" fact="0"/>
                      <dgm:constr type="h" for="ch" forName="Accent" refType="w" refFor="ch" refForName="Accent"/>
                      <dgm:constr type="w" for="ch" forName="Accent" refType="w" fact="0.339"/>
                      <dgm:constr type="l" for="ch" forName="Parent" refType="w" fact="0.3678"/>
                      <dgm:constr type="t" for="ch" forName="Parent" refType="w" fact="0.0373"/>
                      <dgm:constr type="h" for="ch" forName="Parent" refType="w" refFor="ch" refForName="Parent"/>
                      <dgm:constr type="w" for="ch" forName="Parent" refType="w" fact="0.2644"/>
                      <dgm:constr type="r" for="ch" forName="Image" refType="w"/>
                      <dgm:constr type="t" for="ch" forName="Image" refType="h" fact="0.035"/>
                      <dgm:constr type="h" for="ch" forName="Image" refType="h" fact="0.93"/>
                      <dgm:constr type="w" for="ch" forName="Image" refType="w" fact="0.4169"/>
                      <dgm:constr type="l" for="ch" forName="Space" refType="w" fact="0"/>
                      <dgm:constr type="t" for="ch" forName="Space" refType="h" fact="0"/>
                      <dgm:constr type="h" for="ch" forName="Space" refType="h"/>
                      <dgm:constr type="w" for="ch" forName="Space" refType="w" fact="0.3305"/>
                    </dgm:constrLst>
                  </dgm:if>
                  <dgm:else name="Name30">
                    <dgm:constrLst>
                      <dgm:constr type="l" for="ch" forName="Accent" refType="w" fact="0.3305"/>
                      <dgm:constr type="t" for="ch" forName="Accent" refType="w" fact="0"/>
                      <dgm:constr type="h" for="ch" forName="Accent" refType="w" refFor="ch" refForName="Accent"/>
                      <dgm:constr type="w" for="ch" forName="Accent" refType="w" fact="0.339"/>
                      <dgm:constr type="l" for="ch" forName="Parent" refType="w" fact="0.3678"/>
                      <dgm:constr type="t" for="ch" forName="Parent" refType="w" fact="0.0373"/>
                      <dgm:constr type="h" for="ch" forName="Parent" refType="w" refFor="ch" refForName="Parent"/>
                      <dgm:constr type="w" for="ch" forName="Parent" refType="w" fact="0.2644"/>
                      <dgm:constr type="l" for="ch" forName="Image" refType="w" fact="0"/>
                      <dgm:constr type="t" for="ch" forName="Image" refType="h" fact="0.035"/>
                      <dgm:constr type="h" for="ch" forName="Image" refType="h" fact="0.93"/>
                      <dgm:constr type="w" for="ch" forName="Image" refType="w" fact="0.4169"/>
                      <dgm:constr type="r" for="ch" forName="Space" refType="w"/>
                      <dgm:constr type="t" for="ch" forName="Space" refType="h" fact="0"/>
                      <dgm:constr type="h" for="ch" forName="Space" refType="h"/>
                      <dgm:constr type="w" for="ch" forName="Space" refType="w" fact="0.3305"/>
                    </dgm:constrLst>
                  </dgm:else>
                </dgm:choose>
              </dgm:else>
            </dgm:choose>
          </dgm:else>
        </dgm:choose>
        <dgm:layoutNode name="Accent" styleLbl="alignNode1">
          <dgm:varLst>
            <dgm:chMax val="0"/>
            <dgm:chPref val="0"/>
          </dgm:varLst>
          <dgm:alg type="sp"/>
          <dgm:shape xmlns:r="http://schemas.openxmlformats.org/officeDocument/2006/relationships" type="donut" r:blip="">
            <dgm:adjLst>
              <dgm:adj idx="1" val="0.1101"/>
            </dgm:adjLst>
          </dgm:shape>
          <dgm:presOf/>
        </dgm:layoutNode>
        <dgm:layoutNode name="Image" styleLbl="bgImgPlace1">
          <dgm:varLst>
            <dgm:chMax val="0"/>
            <dgm:chPref val="0"/>
            <dgm:bulletEnabled val="1"/>
          </dgm:varLst>
          <dgm:alg type="sp"/>
          <dgm:shape xmlns:r="http://schemas.openxmlformats.org/officeDocument/2006/relationships" type="rect" r:blip="" blipPhldr="1">
            <dgm:adjLst/>
          </dgm:shape>
          <dgm:presOf/>
        </dgm:layoutNode>
        <dgm:layoutNode name="Parent" styleLbl="fgAccFollowNode1">
          <dgm:varLst>
            <dgm:chMax val="0"/>
            <dgm:chPref val="0"/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ellipse" r:blip="">
            <dgm:adjLst/>
          </dgm:shape>
          <dgm:presOf axis="desOrSelf" ptType="node"/>
          <dgm:constrLst>
            <dgm:constr type="lMarg" refType="primFontSz" fact="0"/>
            <dgm:constr type="rMarg" refType="primFontSz" fact="0"/>
            <dgm:constr type="tMarg" refType="primFontSz" fact="0"/>
            <dgm:constr type="bMarg" refType="primFontSz" fact="0"/>
          </dgm:constrLst>
          <dgm:ruleLst>
            <dgm:rule type="primFontSz" val="5" fact="NaN" max="NaN"/>
          </dgm:ruleLst>
        </dgm:layoutNode>
        <dgm:layoutNode name="Space">
          <dgm:varLst>
            <dgm:chMax val="0"/>
            <dgm:chPref val="0"/>
          </dgm:varLst>
          <dgm:alg type="sp"/>
          <dgm:shape xmlns:r="http://schemas.openxmlformats.org/officeDocument/2006/relationships" r:blip="">
            <dgm:adjLst/>
          </dgm:shape>
          <dgm:presOf/>
        </dgm:layoutNode>
      </dgm:layoutNode>
      <dgm:forEach name="Name31" axis="followSib" ptType="sibTrans" cnt="1">
        <dgm:layoutNode name="ConnectorComposite">
          <dgm:alg type="composite">
            <dgm:param type="ar" val=".4"/>
          </dgm:alg>
          <dgm:shape xmlns:r="http://schemas.openxmlformats.org/officeDocument/2006/relationships" r:blip="">
            <dgm:adjLst/>
          </dgm:shape>
          <dgm:constrLst>
            <dgm:constr type="l" for="ch" forName="TopSpacing" refType="w" fact="0"/>
            <dgm:constr type="t" for="ch" forName="TopSpacing" refType="h" fact="0"/>
            <dgm:constr type="h" for="ch" forName="TopSpacing" refType="h" fact="0.3"/>
            <dgm:constr type="w" for="ch" forName="TopSpacing" refType="w"/>
            <dgm:constr type="l" for="ch" forName="Connector" refType="w" fact="0"/>
            <dgm:constr type="t" for="ch" forName="Connector" refType="h" fact="0.3"/>
            <dgm:constr type="h" for="ch" forName="Connector" refType="h" fact="0.4"/>
            <dgm:constr type="w" for="ch" forName="Connector" refType="h" refFor="ch" refForName="Connector"/>
            <dgm:constr type="l" for="ch" forName="BottomSpacing" refType="w" fact="0"/>
            <dgm:constr type="t" for="ch" forName="BottomSpacing" refType="h" fact="0.7"/>
            <dgm:constr type="h" for="ch" forName="BottomSpacing" refType="h" fact="0.3"/>
            <dgm:constr type="w" for="ch" forName="BottomSpacing" refType="w"/>
          </dgm:constrLst>
          <dgm:layoutNode name="TopSpacing">
            <dgm:alg type="sp"/>
            <dgm:shape xmlns:r="http://schemas.openxmlformats.org/officeDocument/2006/relationships" r:blip="">
              <dgm:adjLst/>
            </dgm:shape>
          </dgm:layoutNode>
          <dgm:layoutNode name="Connector" styleLbl="alignNode1">
            <dgm:alg type="sp"/>
            <dgm:shape xmlns:r="http://schemas.openxmlformats.org/officeDocument/2006/relationships" type="flowChartConnector" r:blip="">
              <dgm:adjLst/>
            </dgm:shape>
            <dgm:presOf/>
          </dgm:layoutNode>
          <dgm:layoutNode name="BottomSpacing">
            <dgm:alg type="sp"/>
            <dgm:shape xmlns:r="http://schemas.openxmlformats.org/officeDocument/2006/relationships" r:blip="">
              <dgm:adjLst/>
            </dgm:shape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rigin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Grid">
      <a:majorFont>
        <a:latin typeface="Franklin Gothic Medium"/>
        <a:ea typeface=""/>
        <a:cs typeface=""/>
        <a:font script="Jpan" typeface="HG創英角ｺﾞｼｯｸUB"/>
        <a:font script="Hang" typeface="HY견고딕"/>
        <a:font script="Hans" typeface="微软雅黑"/>
        <a:font script="Hant" typeface="微軟正黑體"/>
        <a:font script="Arab" typeface="Arial Bold"/>
        <a:font script="Hebr" typeface="Arial Bold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 Bold"/>
        <a:font script="Uigh" typeface="Microsoft Uighur"/>
        <a:font script="Geor" typeface="Sylfaen"/>
      </a:majorFont>
      <a:minorFont>
        <a:latin typeface="Franklin Gothic Medium"/>
        <a:ea typeface=""/>
        <a:cs typeface=""/>
        <a:font script="Jpan" typeface="HG創英角ｺﾞｼｯｸUB"/>
        <a:font script="Hang" typeface="HY견고딕"/>
        <a:font script="Hans" typeface="微软雅黑"/>
        <a:font script="Hant" typeface="微軟正黑體"/>
        <a:font script="Arab" typeface="Arial Bold"/>
        <a:font script="Hebr" typeface="Arial Bold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 Bold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8F0FB-82A3-462C-9660-3530C8987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Flyer_Arc_design(2)</Template>
  <TotalTime>31</TotalTime>
  <Pages>1</Pages>
  <Words>64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New Hampshire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Carter, Angela</dc:creator>
  <cp:lastModifiedBy>April Mariska</cp:lastModifiedBy>
  <cp:revision>7</cp:revision>
  <cp:lastPrinted>2018-02-05T16:52:00Z</cp:lastPrinted>
  <dcterms:created xsi:type="dcterms:W3CDTF">2018-06-28T19:24:00Z</dcterms:created>
  <dcterms:modified xsi:type="dcterms:W3CDTF">2018-08-06T19:01:00Z</dcterms:modified>
</cp:coreProperties>
</file>