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33D3F" w14:textId="77777777" w:rsidR="004F16B2" w:rsidRDefault="004F16B2" w:rsidP="00EA0F5A">
      <w:pPr>
        <w:pStyle w:val="NoSpacing"/>
        <w:jc w:val="center"/>
        <w:rPr>
          <w:sz w:val="28"/>
        </w:rPr>
      </w:pPr>
      <w:r>
        <w:rPr>
          <w:noProof/>
          <w:sz w:val="28"/>
        </w:rPr>
        <w:drawing>
          <wp:inline distT="0" distB="0" distL="0" distR="0" wp14:anchorId="0A7684D5" wp14:editId="7FD2A00A">
            <wp:extent cx="5314950" cy="1217442"/>
            <wp:effectExtent l="19050" t="0" r="0" b="0"/>
            <wp:docPr id="1" name="Picture 0" descr="FPUnitedWa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UnitedWay_Logo.jpg"/>
                    <pic:cNvPicPr/>
                  </pic:nvPicPr>
                  <pic:blipFill>
                    <a:blip r:embed="rId4" cstate="print"/>
                    <a:stretch>
                      <a:fillRect/>
                    </a:stretch>
                  </pic:blipFill>
                  <pic:spPr>
                    <a:xfrm>
                      <a:off x="0" y="0"/>
                      <a:ext cx="5314950" cy="1217442"/>
                    </a:xfrm>
                    <a:prstGeom prst="rect">
                      <a:avLst/>
                    </a:prstGeom>
                  </pic:spPr>
                </pic:pic>
              </a:graphicData>
            </a:graphic>
          </wp:inline>
        </w:drawing>
      </w:r>
    </w:p>
    <w:p w14:paraId="4BD17B71" w14:textId="77777777" w:rsidR="004F16B2" w:rsidRDefault="004F16B2" w:rsidP="00EA0F5A">
      <w:pPr>
        <w:pStyle w:val="NoSpacing"/>
        <w:jc w:val="center"/>
        <w:rPr>
          <w:sz w:val="28"/>
        </w:rPr>
      </w:pPr>
    </w:p>
    <w:p w14:paraId="3E798AEC" w14:textId="2263860D" w:rsidR="005570A7" w:rsidRPr="005570A7" w:rsidRDefault="00D75940" w:rsidP="00EA0F5A">
      <w:pPr>
        <w:pStyle w:val="NoSpacing"/>
        <w:jc w:val="center"/>
      </w:pPr>
      <w:r>
        <w:t>March 29, 2018</w:t>
      </w:r>
    </w:p>
    <w:p w14:paraId="57D356A6" w14:textId="77777777" w:rsidR="005570A7" w:rsidRDefault="005570A7" w:rsidP="00EA0F5A">
      <w:pPr>
        <w:pStyle w:val="NoSpacing"/>
        <w:jc w:val="center"/>
        <w:rPr>
          <w:sz w:val="28"/>
        </w:rPr>
      </w:pPr>
    </w:p>
    <w:p w14:paraId="61B0131E" w14:textId="77777777" w:rsidR="005570A7" w:rsidRPr="00FC731F" w:rsidRDefault="005570A7" w:rsidP="00EA0F5A">
      <w:pPr>
        <w:pStyle w:val="NoSpacing"/>
        <w:jc w:val="center"/>
        <w:rPr>
          <w:sz w:val="28"/>
        </w:rPr>
      </w:pPr>
    </w:p>
    <w:p w14:paraId="3ADA468E" w14:textId="77777777" w:rsidR="00EA0F5A" w:rsidRPr="00FC731F" w:rsidRDefault="00EA0F5A" w:rsidP="00EA0F5A">
      <w:pPr>
        <w:pStyle w:val="NoSpacing"/>
        <w:jc w:val="center"/>
        <w:rPr>
          <w:sz w:val="28"/>
        </w:rPr>
      </w:pPr>
      <w:r w:rsidRPr="00FC731F">
        <w:rPr>
          <w:sz w:val="28"/>
        </w:rPr>
        <w:t>FAMILY PROMISE OF EAST BELL COUNTY</w:t>
      </w:r>
    </w:p>
    <w:p w14:paraId="62D19B90" w14:textId="77777777" w:rsidR="00EA0F5A" w:rsidRPr="004F16B2" w:rsidRDefault="004F16B2" w:rsidP="00EA0F5A">
      <w:pPr>
        <w:pStyle w:val="NoSpacing"/>
        <w:jc w:val="center"/>
        <w:rPr>
          <w:b/>
          <w:sz w:val="28"/>
        </w:rPr>
      </w:pPr>
      <w:r w:rsidRPr="004F16B2">
        <w:rPr>
          <w:b/>
          <w:sz w:val="28"/>
        </w:rPr>
        <w:t>JOB POSTING: FULL</w:t>
      </w:r>
      <w:r w:rsidR="00EA0F5A" w:rsidRPr="004F16B2">
        <w:rPr>
          <w:b/>
          <w:sz w:val="28"/>
        </w:rPr>
        <w:t xml:space="preserve">-TIME </w:t>
      </w:r>
      <w:r w:rsidR="005570A7">
        <w:rPr>
          <w:b/>
          <w:sz w:val="28"/>
        </w:rPr>
        <w:t>EXECUTIVE DIRECTOR</w:t>
      </w:r>
    </w:p>
    <w:p w14:paraId="1E49C552" w14:textId="77777777" w:rsidR="00EA0F5A" w:rsidRDefault="00EA0F5A" w:rsidP="00EA0F5A">
      <w:pPr>
        <w:pStyle w:val="NoSpacing"/>
        <w:jc w:val="center"/>
      </w:pPr>
    </w:p>
    <w:p w14:paraId="0F23A4BF" w14:textId="77777777" w:rsidR="00EA0F5A" w:rsidRDefault="00EA0F5A" w:rsidP="000956CB">
      <w:pPr>
        <w:pStyle w:val="NoSpacing"/>
        <w:jc w:val="both"/>
      </w:pPr>
      <w:r>
        <w:t>Family Promise of East Bell County is an affiliate of the</w:t>
      </w:r>
      <w:r w:rsidR="005570A7">
        <w:t xml:space="preserve"> Family Promise</w:t>
      </w:r>
      <w:r>
        <w:t xml:space="preserve"> national organization and is located in Temple, Texas.   A small</w:t>
      </w:r>
      <w:r w:rsidR="00EF6A02">
        <w:t>,</w:t>
      </w:r>
      <w:r>
        <w:t xml:space="preserve"> non-profit, interfaith organization, Family P</w:t>
      </w:r>
      <w:r w:rsidR="00EF6A02">
        <w:t xml:space="preserve">romise </w:t>
      </w:r>
      <w:r w:rsidR="005570A7">
        <w:t xml:space="preserve">primarily </w:t>
      </w:r>
      <w:r w:rsidR="00EF6A02">
        <w:t>serves homeless families from East Bell County and the surrounding area.  Family Promise collaborates with local churches to provide dinner and overnight accommodations for families in the program.  Daytime hours are spent doing intensive case management</w:t>
      </w:r>
      <w:r w:rsidR="005570A7">
        <w:t xml:space="preserve"> and financial education</w:t>
      </w:r>
      <w:r w:rsidR="00A73CE3">
        <w:t>,</w:t>
      </w:r>
      <w:r w:rsidR="00EF6A02">
        <w:t xml:space="preserve"> both to help families meet current needs and to identify and follow-through on goals that will lead the families to</w:t>
      </w:r>
      <w:r w:rsidR="00A73CE3">
        <w:t>ward</w:t>
      </w:r>
      <w:r w:rsidR="00EF6A02">
        <w:t xml:space="preserve"> greater self-sufficiency. </w:t>
      </w:r>
      <w:r w:rsidR="005570A7">
        <w:t xml:space="preserve"> Community collaboration is extensive and </w:t>
      </w:r>
      <w:r w:rsidR="00C45108">
        <w:t>peripheral</w:t>
      </w:r>
      <w:r w:rsidR="005570A7">
        <w:t xml:space="preserve"> services are at times offered to low-income families.</w:t>
      </w:r>
    </w:p>
    <w:p w14:paraId="6573F193" w14:textId="77777777" w:rsidR="00EF6A02" w:rsidRDefault="00EF6A02" w:rsidP="000956CB">
      <w:pPr>
        <w:pStyle w:val="NoSpacing"/>
        <w:jc w:val="both"/>
      </w:pPr>
    </w:p>
    <w:p w14:paraId="2C078B77" w14:textId="77777777" w:rsidR="00CA7343" w:rsidRDefault="005570A7" w:rsidP="000956CB">
      <w:pPr>
        <w:pStyle w:val="NoSpacing"/>
        <w:jc w:val="both"/>
      </w:pPr>
      <w:r>
        <w:t>The organization is seeking a full-time executive director to oversee all agency operations.</w:t>
      </w:r>
      <w:r w:rsidR="00CA7343">
        <w:t xml:space="preserve">  Most hours </w:t>
      </w:r>
      <w:r w:rsidR="00A73CE3">
        <w:t>would be worked between 8</w:t>
      </w:r>
      <w:r w:rsidR="00CA7343">
        <w:t xml:space="preserve"> a.m. and 5 p.m., Monday through Friday, but s</w:t>
      </w:r>
      <w:r w:rsidR="004F16B2">
        <w:t xml:space="preserve">ome evening and weekend work is </w:t>
      </w:r>
      <w:r w:rsidR="00A73CE3">
        <w:t>typical</w:t>
      </w:r>
      <w:r w:rsidR="004F16B2">
        <w:t xml:space="preserve">. The </w:t>
      </w:r>
      <w:r>
        <w:t xml:space="preserve">executive director is also on-call </w:t>
      </w:r>
      <w:r w:rsidR="00A73CE3">
        <w:t xml:space="preserve">to </w:t>
      </w:r>
      <w:r>
        <w:t xml:space="preserve">respond to </w:t>
      </w:r>
      <w:r w:rsidR="00A73CE3">
        <w:t>emergenc</w:t>
      </w:r>
      <w:r>
        <w:t xml:space="preserve">ies and other </w:t>
      </w:r>
      <w:r w:rsidR="00A73CE3">
        <w:t>urgent needs that may arise</w:t>
      </w:r>
      <w:r>
        <w:t xml:space="preserve"> outside of normal hours</w:t>
      </w:r>
      <w:r w:rsidR="00A73CE3">
        <w:t>.  The executive director</w:t>
      </w:r>
      <w:r>
        <w:t xml:space="preserve"> reports to the Board of Directors</w:t>
      </w:r>
      <w:r w:rsidR="00A73CE3">
        <w:t>.</w:t>
      </w:r>
    </w:p>
    <w:p w14:paraId="387E1FC2" w14:textId="77777777" w:rsidR="00CA7343" w:rsidRDefault="00CA7343" w:rsidP="000956CB">
      <w:pPr>
        <w:pStyle w:val="NoSpacing"/>
        <w:jc w:val="both"/>
      </w:pPr>
    </w:p>
    <w:p w14:paraId="599532E9" w14:textId="5F1A6CB3" w:rsidR="00A73CE3" w:rsidRDefault="00EF6A02" w:rsidP="000956CB">
      <w:pPr>
        <w:pStyle w:val="NoSpacing"/>
        <w:jc w:val="both"/>
      </w:pPr>
      <w:r>
        <w:t>Family Promise is seeking to fill this position as soon as the right candidate can be identified.  A successful candidate will demonstrate awareness and compassion concerning the issues facing homeless</w:t>
      </w:r>
      <w:r w:rsidR="005570A7">
        <w:t>/low-income</w:t>
      </w:r>
      <w:r>
        <w:t xml:space="preserve"> families, as well as the ability to work through barriers and conflict to help families i</w:t>
      </w:r>
      <w:r w:rsidR="005F22DB">
        <w:t xml:space="preserve">dentify and achieve goals.  </w:t>
      </w:r>
      <w:r w:rsidR="00C45108">
        <w:t xml:space="preserve">The candidate must also have strong interpersonal and communication skills, being able to manage employees/volunteers, articulate the organization’s mission and vision, solicit the support of donors, and provide leadership to all associated with the organization. </w:t>
      </w:r>
    </w:p>
    <w:p w14:paraId="4BCF01E4" w14:textId="77777777" w:rsidR="00A73CE3" w:rsidRDefault="00A73CE3" w:rsidP="000956CB">
      <w:pPr>
        <w:pStyle w:val="NoSpacing"/>
        <w:jc w:val="both"/>
      </w:pPr>
    </w:p>
    <w:p w14:paraId="5F885B39" w14:textId="77777777" w:rsidR="00EF6A02" w:rsidRDefault="00A73CE3" w:rsidP="000956CB">
      <w:pPr>
        <w:pStyle w:val="NoSpacing"/>
        <w:jc w:val="both"/>
      </w:pPr>
      <w:r>
        <w:t xml:space="preserve">Candidates must have a bachelor’s degree to apply.  Preference will be given to those with experience in social services </w:t>
      </w:r>
      <w:r w:rsidR="00C45108">
        <w:t>and/or organizational leadership, as well as those who have related advanced education.</w:t>
      </w:r>
    </w:p>
    <w:p w14:paraId="0D2079EB" w14:textId="77777777" w:rsidR="00EA0F5A" w:rsidRDefault="00EA0F5A" w:rsidP="00EA0F5A">
      <w:pPr>
        <w:pStyle w:val="NoSpacing"/>
      </w:pPr>
    </w:p>
    <w:p w14:paraId="31F1E88A" w14:textId="77777777" w:rsidR="00A73CE3" w:rsidRDefault="00A73CE3" w:rsidP="00EA0F5A">
      <w:pPr>
        <w:pStyle w:val="NoSpacing"/>
      </w:pPr>
    </w:p>
    <w:p w14:paraId="2872CA81" w14:textId="77777777" w:rsidR="00EA0F5A" w:rsidRPr="005570A7" w:rsidRDefault="00EA0F5A" w:rsidP="00EA0F5A">
      <w:pPr>
        <w:pStyle w:val="NoSpacing"/>
        <w:jc w:val="center"/>
        <w:rPr>
          <w:b/>
        </w:rPr>
      </w:pPr>
      <w:r w:rsidRPr="005570A7">
        <w:rPr>
          <w:b/>
        </w:rPr>
        <w:t>Interested candidates should forward a cover letter and resume by email to</w:t>
      </w:r>
    </w:p>
    <w:p w14:paraId="56CF7E92" w14:textId="5A97477B" w:rsidR="00EA0F5A" w:rsidRPr="005570A7" w:rsidRDefault="000125FD" w:rsidP="00EA0F5A">
      <w:pPr>
        <w:pStyle w:val="NoSpacing"/>
        <w:jc w:val="center"/>
        <w:rPr>
          <w:b/>
          <w:u w:val="single"/>
        </w:rPr>
      </w:pPr>
      <w:hyperlink r:id="rId5" w:history="1">
        <w:r w:rsidRPr="00853B8F">
          <w:rPr>
            <w:rStyle w:val="Hyperlink"/>
            <w:b/>
          </w:rPr>
          <w:t>fpebcexdirectorsearch@gmail.com</w:t>
        </w:r>
      </w:hyperlink>
    </w:p>
    <w:p w14:paraId="71377A5B" w14:textId="77777777" w:rsidR="00EA0F5A" w:rsidRDefault="00EA0F5A" w:rsidP="00EA0F5A">
      <w:pPr>
        <w:pStyle w:val="NoSpacing"/>
      </w:pPr>
      <w:bookmarkStart w:id="0" w:name="_GoBack"/>
      <w:bookmarkEnd w:id="0"/>
    </w:p>
    <w:p w14:paraId="785DF4A9" w14:textId="77777777" w:rsidR="005570A7" w:rsidRDefault="005570A7" w:rsidP="00A73CE3">
      <w:pPr>
        <w:pStyle w:val="NoSpacing"/>
        <w:jc w:val="center"/>
        <w:rPr>
          <w:b/>
        </w:rPr>
      </w:pPr>
    </w:p>
    <w:p w14:paraId="477FDE1F" w14:textId="6F2A3132" w:rsidR="00EA0F5A" w:rsidRPr="005570A7" w:rsidRDefault="00D75940" w:rsidP="00A73CE3">
      <w:pPr>
        <w:pStyle w:val="NoSpacing"/>
        <w:jc w:val="center"/>
      </w:pPr>
      <w:r>
        <w:t>Nidal Pascoe</w:t>
      </w:r>
      <w:r w:rsidR="00EA0F5A" w:rsidRPr="005570A7">
        <w:t xml:space="preserve">, </w:t>
      </w:r>
      <w:r w:rsidR="005570A7" w:rsidRPr="005570A7">
        <w:t>Chair of Board Hiring Committee</w:t>
      </w:r>
    </w:p>
    <w:p w14:paraId="0F79264E" w14:textId="77777777" w:rsidR="00EA0F5A" w:rsidRDefault="00EA0F5A" w:rsidP="00A73CE3">
      <w:pPr>
        <w:pStyle w:val="NoSpacing"/>
        <w:jc w:val="center"/>
      </w:pPr>
    </w:p>
    <w:p w14:paraId="35BF260D" w14:textId="77777777" w:rsidR="00EA0F5A" w:rsidRDefault="00EA0F5A" w:rsidP="00A73CE3">
      <w:pPr>
        <w:pStyle w:val="NoSpacing"/>
        <w:jc w:val="center"/>
      </w:pPr>
      <w:r>
        <w:t>Family Promise EBC</w:t>
      </w:r>
    </w:p>
    <w:p w14:paraId="01237E8B" w14:textId="77777777" w:rsidR="00EA0F5A" w:rsidRDefault="00EA0F5A" w:rsidP="00A73CE3">
      <w:pPr>
        <w:pStyle w:val="NoSpacing"/>
        <w:jc w:val="center"/>
      </w:pPr>
      <w:r>
        <w:t>1018 East Ave. A</w:t>
      </w:r>
    </w:p>
    <w:p w14:paraId="49BA485A" w14:textId="77777777" w:rsidR="00EA0F5A" w:rsidRDefault="00EA0F5A" w:rsidP="004F16B2">
      <w:pPr>
        <w:pStyle w:val="NoSpacing"/>
        <w:jc w:val="center"/>
      </w:pPr>
      <w:r>
        <w:t>Temple, TX 76501</w:t>
      </w:r>
    </w:p>
    <w:sectPr w:rsidR="00EA0F5A" w:rsidSect="004F16B2">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5A"/>
    <w:rsid w:val="000125FD"/>
    <w:rsid w:val="00085348"/>
    <w:rsid w:val="000956CB"/>
    <w:rsid w:val="00372C08"/>
    <w:rsid w:val="004F16B2"/>
    <w:rsid w:val="005570A7"/>
    <w:rsid w:val="005C2317"/>
    <w:rsid w:val="005F22DB"/>
    <w:rsid w:val="00816200"/>
    <w:rsid w:val="008E17B9"/>
    <w:rsid w:val="00900623"/>
    <w:rsid w:val="00917BE5"/>
    <w:rsid w:val="00A73CE3"/>
    <w:rsid w:val="00AB52EA"/>
    <w:rsid w:val="00B055AA"/>
    <w:rsid w:val="00C45108"/>
    <w:rsid w:val="00CA7343"/>
    <w:rsid w:val="00D05116"/>
    <w:rsid w:val="00D75940"/>
    <w:rsid w:val="00EA0F5A"/>
    <w:rsid w:val="00EF6A02"/>
    <w:rsid w:val="00FC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356BB"/>
  <w15:docId w15:val="{C4425213-5559-40ED-81EE-CC1E7A06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51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0F5A"/>
    <w:pPr>
      <w:spacing w:line="240" w:lineRule="auto"/>
    </w:pPr>
  </w:style>
  <w:style w:type="character" w:styleId="Hyperlink">
    <w:name w:val="Hyperlink"/>
    <w:basedOn w:val="DefaultParagraphFont"/>
    <w:uiPriority w:val="99"/>
    <w:unhideWhenUsed/>
    <w:rsid w:val="00EA0F5A"/>
    <w:rPr>
      <w:color w:val="0000FF" w:themeColor="hyperlink"/>
      <w:u w:val="single"/>
    </w:rPr>
  </w:style>
  <w:style w:type="paragraph" w:styleId="BalloonText">
    <w:name w:val="Balloon Text"/>
    <w:basedOn w:val="Normal"/>
    <w:link w:val="BalloonTextChar"/>
    <w:uiPriority w:val="99"/>
    <w:semiHidden/>
    <w:unhideWhenUsed/>
    <w:rsid w:val="004F16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6B2"/>
    <w:rPr>
      <w:rFonts w:ascii="Tahoma" w:hAnsi="Tahoma" w:cs="Tahoma"/>
      <w:sz w:val="16"/>
      <w:szCs w:val="16"/>
    </w:rPr>
  </w:style>
  <w:style w:type="character" w:styleId="UnresolvedMention">
    <w:name w:val="Unresolved Mention"/>
    <w:basedOn w:val="DefaultParagraphFont"/>
    <w:uiPriority w:val="99"/>
    <w:semiHidden/>
    <w:unhideWhenUsed/>
    <w:rsid w:val="000125F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pebcexdirectorsearch@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Bergman</dc:creator>
  <cp:lastModifiedBy>Nidal Pascoe</cp:lastModifiedBy>
  <cp:revision>3</cp:revision>
  <dcterms:created xsi:type="dcterms:W3CDTF">2018-03-29T15:14:00Z</dcterms:created>
  <dcterms:modified xsi:type="dcterms:W3CDTF">2018-03-29T17:47:00Z</dcterms:modified>
</cp:coreProperties>
</file>