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3D4" w:rsidRPr="000D03D4" w:rsidRDefault="000D03D4" w:rsidP="000D03D4">
      <w:pPr>
        <w:pStyle w:val="Default"/>
        <w:jc w:val="center"/>
        <w:rPr>
          <w:b/>
          <w:sz w:val="28"/>
          <w:szCs w:val="28"/>
        </w:rPr>
      </w:pPr>
      <w:r w:rsidRPr="000D03D4">
        <w:rPr>
          <w:b/>
          <w:sz w:val="28"/>
          <w:szCs w:val="28"/>
        </w:rPr>
        <w:t>TITLE:  SOCIAL WORKER – MASTER’S</w:t>
      </w:r>
    </w:p>
    <w:p w:rsidR="000D03D4" w:rsidRDefault="000D03D4" w:rsidP="000D03D4">
      <w:pPr>
        <w:pStyle w:val="Default"/>
      </w:pPr>
      <w:r>
        <w:t xml:space="preserve"> </w:t>
      </w:r>
    </w:p>
    <w:p w:rsidR="000D03D4" w:rsidRDefault="000D03D4" w:rsidP="000D03D4">
      <w:pPr>
        <w:pStyle w:val="Default"/>
      </w:pPr>
      <w:r w:rsidRPr="0060417E">
        <w:rPr>
          <w:b/>
        </w:rPr>
        <w:t>LOCATION</w:t>
      </w:r>
      <w:r>
        <w:t xml:space="preserve"> – DaVita Inc., West Plano</w:t>
      </w:r>
    </w:p>
    <w:p w:rsidR="000D03D4" w:rsidRDefault="000D03D4" w:rsidP="000D03D4">
      <w:pPr>
        <w:pStyle w:val="Default"/>
      </w:pPr>
      <w:r w:rsidRPr="0060417E">
        <w:rPr>
          <w:b/>
        </w:rPr>
        <w:t>HOURS</w:t>
      </w:r>
      <w:r>
        <w:t xml:space="preserve"> – Wednesdays, 8</w:t>
      </w:r>
      <w:r w:rsidR="00D51397">
        <w:t>am</w:t>
      </w:r>
      <w:r>
        <w:t>-5pm</w:t>
      </w:r>
      <w:r w:rsidR="00D51397">
        <w:t xml:space="preserve"> or 9am-6pm</w:t>
      </w:r>
    </w:p>
    <w:p w:rsidR="000D03D4" w:rsidRDefault="000D03D4" w:rsidP="000D03D4">
      <w:pPr>
        <w:pStyle w:val="Default"/>
      </w:pPr>
      <w:r w:rsidRPr="0060417E">
        <w:rPr>
          <w:b/>
        </w:rPr>
        <w:t>SALARY RANGE</w:t>
      </w:r>
      <w:r w:rsidR="0060417E">
        <w:t xml:space="preserve"> - $24</w:t>
      </w:r>
      <w:r>
        <w:t xml:space="preserve"> - $2</w:t>
      </w:r>
      <w:r w:rsidR="0060417E">
        <w:t>9</w:t>
      </w:r>
      <w:r>
        <w:t>/hour (depending on experience)</w:t>
      </w:r>
    </w:p>
    <w:p w:rsidR="00930EFE" w:rsidRDefault="00930EFE" w:rsidP="000D03D4">
      <w:pPr>
        <w:pStyle w:val="Default"/>
      </w:pPr>
      <w:r w:rsidRPr="0060417E">
        <w:rPr>
          <w:b/>
        </w:rPr>
        <w:t>CONTACT</w:t>
      </w:r>
      <w:r>
        <w:t xml:space="preserve"> – Andrea Booth, </w:t>
      </w:r>
      <w:hyperlink r:id="rId5" w:history="1">
        <w:r w:rsidR="0060417E" w:rsidRPr="00CE37D4">
          <w:rPr>
            <w:rStyle w:val="Hyperlink"/>
          </w:rPr>
          <w:t>andrea.booth@davita.com</w:t>
        </w:r>
      </w:hyperlink>
      <w:r w:rsidR="0060417E">
        <w:t xml:space="preserve">, </w:t>
      </w:r>
      <w:r>
        <w:t>972-881-3270</w:t>
      </w:r>
    </w:p>
    <w:p w:rsidR="000D03D4" w:rsidRDefault="000D03D4" w:rsidP="000D03D4">
      <w:pPr>
        <w:pStyle w:val="Default"/>
      </w:pPr>
    </w:p>
    <w:p w:rsidR="000D03D4" w:rsidRDefault="000D03D4" w:rsidP="000D03D4">
      <w:pPr>
        <w:pStyle w:val="Default"/>
      </w:pPr>
    </w:p>
    <w:p w:rsidR="000D03D4" w:rsidRDefault="000D03D4" w:rsidP="000D03D4">
      <w:pPr>
        <w:pStyle w:val="Default"/>
        <w:rPr>
          <w:sz w:val="22"/>
          <w:szCs w:val="22"/>
        </w:rPr>
      </w:pPr>
      <w:r>
        <w:rPr>
          <w:b/>
          <w:bCs/>
          <w:sz w:val="22"/>
          <w:szCs w:val="22"/>
        </w:rPr>
        <w:t>ESSENTIAL DUTIES AND RESPONSIBILITIES</w:t>
      </w:r>
      <w:r>
        <w:rPr>
          <w:sz w:val="22"/>
          <w:szCs w:val="22"/>
        </w:rPr>
        <w:t xml:space="preserve">: </w:t>
      </w:r>
    </w:p>
    <w:p w:rsidR="000D03D4" w:rsidRDefault="000D03D4" w:rsidP="000D03D4">
      <w:pPr>
        <w:pStyle w:val="Default"/>
        <w:rPr>
          <w:sz w:val="22"/>
          <w:szCs w:val="22"/>
        </w:rPr>
      </w:pPr>
      <w:r>
        <w:rPr>
          <w:sz w:val="22"/>
          <w:szCs w:val="22"/>
        </w:rPr>
        <w:t xml:space="preserve">The following duties and responsibilities generally reflect the expectations of this position but are not intended to be all inclusive. </w:t>
      </w:r>
    </w:p>
    <w:p w:rsidR="00930EFE" w:rsidRDefault="00930EFE" w:rsidP="000D03D4">
      <w:pPr>
        <w:pStyle w:val="Default"/>
        <w:rPr>
          <w:sz w:val="22"/>
          <w:szCs w:val="22"/>
        </w:rPr>
      </w:pPr>
    </w:p>
    <w:p w:rsidR="000D03D4" w:rsidRDefault="000D03D4" w:rsidP="00930EFE">
      <w:pPr>
        <w:pStyle w:val="Default"/>
        <w:numPr>
          <w:ilvl w:val="0"/>
          <w:numId w:val="9"/>
        </w:numPr>
        <w:rPr>
          <w:sz w:val="22"/>
          <w:szCs w:val="22"/>
        </w:rPr>
      </w:pPr>
      <w:r>
        <w:rPr>
          <w:sz w:val="22"/>
          <w:szCs w:val="22"/>
        </w:rPr>
        <w:t xml:space="preserve">Conduct initial patient psychosocial assessment within 30 days of admission, with a re-assessment to be conducted 90 day after the initial assessment and prepare appropriate documentation </w:t>
      </w:r>
    </w:p>
    <w:p w:rsidR="000D03D4" w:rsidRDefault="000D03D4" w:rsidP="00930EFE">
      <w:pPr>
        <w:pStyle w:val="Default"/>
        <w:numPr>
          <w:ilvl w:val="0"/>
          <w:numId w:val="9"/>
        </w:numPr>
        <w:rPr>
          <w:sz w:val="22"/>
          <w:szCs w:val="22"/>
        </w:rPr>
      </w:pPr>
      <w:r>
        <w:rPr>
          <w:sz w:val="22"/>
          <w:szCs w:val="22"/>
        </w:rPr>
        <w:t xml:space="preserve">Develop treatment and psychosocial goals for initial plan of care and update the plan of care as outlined by the clinics’ governing body for stable and unstable patients </w:t>
      </w:r>
    </w:p>
    <w:p w:rsidR="000D03D4" w:rsidRDefault="000D03D4" w:rsidP="00930EFE">
      <w:pPr>
        <w:pStyle w:val="Default"/>
        <w:numPr>
          <w:ilvl w:val="1"/>
          <w:numId w:val="9"/>
        </w:numPr>
        <w:rPr>
          <w:sz w:val="22"/>
          <w:szCs w:val="22"/>
        </w:rPr>
      </w:pPr>
      <w:r>
        <w:rPr>
          <w:sz w:val="22"/>
          <w:szCs w:val="22"/>
        </w:rPr>
        <w:t xml:space="preserve">Complete and document psychosocial evaluations quarterly and annually; document and monitor ongoing psychosocial issues and patient goals </w:t>
      </w:r>
    </w:p>
    <w:p w:rsidR="000D03D4" w:rsidRDefault="000D03D4" w:rsidP="00930EFE">
      <w:pPr>
        <w:pStyle w:val="Default"/>
        <w:numPr>
          <w:ilvl w:val="1"/>
          <w:numId w:val="9"/>
        </w:numPr>
        <w:rPr>
          <w:sz w:val="22"/>
          <w:szCs w:val="22"/>
        </w:rPr>
      </w:pPr>
      <w:r>
        <w:rPr>
          <w:sz w:val="22"/>
          <w:szCs w:val="22"/>
        </w:rPr>
        <w:t xml:space="preserve">Complete a quality of life measure as determined by DaVita standards for each patient </w:t>
      </w:r>
    </w:p>
    <w:p w:rsidR="000D03D4" w:rsidRDefault="000D03D4" w:rsidP="00930EFE">
      <w:pPr>
        <w:pStyle w:val="Default"/>
        <w:numPr>
          <w:ilvl w:val="1"/>
          <w:numId w:val="9"/>
        </w:numPr>
        <w:rPr>
          <w:sz w:val="22"/>
          <w:szCs w:val="22"/>
        </w:rPr>
      </w:pPr>
      <w:r>
        <w:rPr>
          <w:sz w:val="22"/>
          <w:szCs w:val="22"/>
        </w:rPr>
        <w:t xml:space="preserve">Notify multidisciplinary team of patient psychosocial issues affecting treatment </w:t>
      </w:r>
    </w:p>
    <w:p w:rsidR="000D03D4" w:rsidRDefault="000D03D4" w:rsidP="00930EFE">
      <w:pPr>
        <w:pStyle w:val="Default"/>
        <w:numPr>
          <w:ilvl w:val="1"/>
          <w:numId w:val="9"/>
        </w:numPr>
        <w:rPr>
          <w:sz w:val="22"/>
          <w:szCs w:val="22"/>
        </w:rPr>
      </w:pPr>
      <w:r>
        <w:rPr>
          <w:sz w:val="22"/>
          <w:szCs w:val="22"/>
        </w:rPr>
        <w:t xml:space="preserve">Analyze and provide information and facilitate referrals to community, private, state and federal agencies based on psychosocial needs (e.g. financial programs, medication assistance programs, Vocational Rehabilitation Programs, transportation resources, mental health and chemical dependency resources and home health/homemaking agencies) </w:t>
      </w:r>
    </w:p>
    <w:p w:rsidR="000D03D4" w:rsidRPr="000D03D4" w:rsidRDefault="000D03D4" w:rsidP="000D03D4">
      <w:pPr>
        <w:autoSpaceDE w:val="0"/>
        <w:autoSpaceDN w:val="0"/>
        <w:adjustRightInd w:val="0"/>
        <w:spacing w:after="0" w:line="240" w:lineRule="auto"/>
        <w:rPr>
          <w:rFonts w:ascii="Symbol" w:hAnsi="Symbol" w:cs="Symbol"/>
          <w:color w:val="000000"/>
          <w:sz w:val="24"/>
          <w:szCs w:val="24"/>
        </w:rPr>
      </w:pP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Counsel new and current patients and families on treatment options and modalities (e.g. transplantation, PD); provide support, information and assistance in treatment planning; provide assistance to patient and family in adjusting to dialysis and altered lifestyle, and provide resource information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Advocate on behalf of patients and families in compliance with DaVita’s ethical standards of practice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Facilitate and/or refer patients and families to support/education groups whenever possible </w:t>
      </w:r>
    </w:p>
    <w:p w:rsidR="000D03D4" w:rsidRPr="0060417E" w:rsidRDefault="000D03D4" w:rsidP="0060417E">
      <w:pPr>
        <w:pStyle w:val="ListParagraph"/>
        <w:numPr>
          <w:ilvl w:val="0"/>
          <w:numId w:val="12"/>
        </w:numPr>
        <w:autoSpaceDE w:val="0"/>
        <w:autoSpaceDN w:val="0"/>
        <w:adjustRightInd w:val="0"/>
        <w:spacing w:after="0" w:line="240" w:lineRule="auto"/>
        <w:rPr>
          <w:rFonts w:ascii="Tahoma" w:hAnsi="Tahoma" w:cs="Tahoma"/>
          <w:color w:val="000000"/>
        </w:rPr>
      </w:pPr>
      <w:r w:rsidRPr="0060417E">
        <w:rPr>
          <w:rFonts w:ascii="Tahoma" w:hAnsi="Tahoma" w:cs="Tahoma"/>
          <w:color w:val="000000"/>
        </w:rPr>
        <w:t xml:space="preserve">Coordinate and participate in patient/family care conferences with multidisciplinary team </w:t>
      </w:r>
    </w:p>
    <w:p w:rsidR="000D03D4" w:rsidRPr="0060417E" w:rsidRDefault="000D03D4" w:rsidP="0060417E">
      <w:pPr>
        <w:pStyle w:val="ListParagraph"/>
        <w:numPr>
          <w:ilvl w:val="0"/>
          <w:numId w:val="12"/>
        </w:numPr>
        <w:autoSpaceDE w:val="0"/>
        <w:autoSpaceDN w:val="0"/>
        <w:adjustRightInd w:val="0"/>
        <w:spacing w:after="0" w:line="240" w:lineRule="auto"/>
        <w:rPr>
          <w:rFonts w:ascii="Tahoma" w:hAnsi="Tahoma" w:cs="Tahoma"/>
          <w:color w:val="000000"/>
        </w:rPr>
      </w:pPr>
      <w:r w:rsidRPr="0060417E">
        <w:rPr>
          <w:rFonts w:ascii="Tahoma" w:hAnsi="Tahoma" w:cs="Tahoma"/>
          <w:color w:val="000000"/>
        </w:rPr>
        <w:t xml:space="preserve">Provide crisis intervention expertise as necessary </w:t>
      </w:r>
    </w:p>
    <w:p w:rsidR="000D03D4" w:rsidRPr="0060417E" w:rsidRDefault="000D03D4" w:rsidP="0060417E">
      <w:pPr>
        <w:pStyle w:val="ListParagraph"/>
        <w:numPr>
          <w:ilvl w:val="0"/>
          <w:numId w:val="12"/>
        </w:numPr>
        <w:autoSpaceDE w:val="0"/>
        <w:autoSpaceDN w:val="0"/>
        <w:adjustRightInd w:val="0"/>
        <w:spacing w:after="0" w:line="240" w:lineRule="auto"/>
        <w:rPr>
          <w:rFonts w:ascii="Tahoma" w:hAnsi="Tahoma" w:cs="Tahoma"/>
          <w:color w:val="000000"/>
        </w:rPr>
      </w:pPr>
      <w:r w:rsidRPr="0060417E">
        <w:rPr>
          <w:rFonts w:ascii="Tahoma" w:hAnsi="Tahoma" w:cs="Tahoma"/>
          <w:color w:val="000000"/>
        </w:rPr>
        <w:t xml:space="preserve">Transfer or send visiting patients to DaVita facilities when possible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Work with the Facility Administrative Assistant related to patient travel arrangements for both guest and permanent patients and ensure completion of arrangements </w:t>
      </w:r>
    </w:p>
    <w:p w:rsidR="000D03D4" w:rsidRPr="0060417E" w:rsidRDefault="000D03D4" w:rsidP="0060417E">
      <w:pPr>
        <w:pStyle w:val="ListParagraph"/>
        <w:numPr>
          <w:ilvl w:val="0"/>
          <w:numId w:val="11"/>
        </w:numPr>
        <w:autoSpaceDE w:val="0"/>
        <w:autoSpaceDN w:val="0"/>
        <w:adjustRightInd w:val="0"/>
        <w:spacing w:after="0" w:line="240" w:lineRule="auto"/>
        <w:rPr>
          <w:rFonts w:ascii="Tahoma" w:hAnsi="Tahoma" w:cs="Tahoma"/>
          <w:color w:val="000000"/>
        </w:rPr>
      </w:pPr>
      <w:r w:rsidRPr="0060417E">
        <w:rPr>
          <w:rFonts w:ascii="Tahoma" w:hAnsi="Tahoma" w:cs="Tahoma"/>
          <w:color w:val="000000"/>
        </w:rPr>
        <w:t xml:space="preserve">Respond to patient concerns and provide assistance regarding health insurance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Respond to patient questions regarding Medicare and Medicaid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Assist patients in answering billing questions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Work with Guest Services Specialist and Financial Coordinator to help answer commercial insurance questions for patients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Coordinate with the Guest Services Specialist to provide facility education on commercial insurance economics </w:t>
      </w:r>
    </w:p>
    <w:p w:rsidR="000D03D4" w:rsidRPr="00930EFE" w:rsidRDefault="000D03D4" w:rsidP="00930EFE">
      <w:pPr>
        <w:pStyle w:val="ListParagraph"/>
        <w:numPr>
          <w:ilvl w:val="0"/>
          <w:numId w:val="11"/>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Assist patients with financial concerns to be considered for National Kidney Foundation, American Kidney Fund, state renal programs, Veterans Administration, etc., grants and/or DaVita’s Patient Financial Evaluation process </w:t>
      </w:r>
    </w:p>
    <w:p w:rsidR="000D03D4" w:rsidRPr="00930EFE" w:rsidRDefault="000D03D4" w:rsidP="00930EFE">
      <w:pPr>
        <w:pStyle w:val="ListParagraph"/>
        <w:numPr>
          <w:ilvl w:val="0"/>
          <w:numId w:val="7"/>
        </w:numPr>
        <w:autoSpaceDE w:val="0"/>
        <w:autoSpaceDN w:val="0"/>
        <w:adjustRightInd w:val="0"/>
        <w:spacing w:after="0" w:line="240" w:lineRule="auto"/>
        <w:rPr>
          <w:rFonts w:ascii="Tahoma" w:hAnsi="Tahoma" w:cs="Tahoma"/>
          <w:color w:val="000000"/>
        </w:rPr>
      </w:pPr>
      <w:r w:rsidRPr="00930EFE">
        <w:rPr>
          <w:rFonts w:ascii="Tahoma" w:hAnsi="Tahoma" w:cs="Tahoma"/>
          <w:color w:val="000000"/>
        </w:rPr>
        <w:lastRenderedPageBreak/>
        <w:t xml:space="preserve">Comply with DaVita policies and procedures and in accordance with state and federal regulation for patient care and services (Medicare, OSHA, HIPAA, OIG, or other governing agencies) </w:t>
      </w:r>
    </w:p>
    <w:p w:rsidR="000D03D4" w:rsidRPr="00930EFE" w:rsidRDefault="000D03D4" w:rsidP="00930EFE">
      <w:pPr>
        <w:pStyle w:val="ListParagraph"/>
        <w:numPr>
          <w:ilvl w:val="0"/>
          <w:numId w:val="7"/>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Participate in and comply with state or federal regulations of the Injury Prevention and Safety Training Program. </w:t>
      </w:r>
    </w:p>
    <w:p w:rsidR="000D03D4" w:rsidRPr="00930EFE" w:rsidRDefault="000D03D4" w:rsidP="00930EFE">
      <w:pPr>
        <w:pStyle w:val="ListParagraph"/>
        <w:numPr>
          <w:ilvl w:val="0"/>
          <w:numId w:val="5"/>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Maintain patient confidentiality in accordance with HIPAA </w:t>
      </w:r>
    </w:p>
    <w:p w:rsidR="000D03D4" w:rsidRPr="00930EFE" w:rsidRDefault="000D03D4" w:rsidP="00930EFE">
      <w:pPr>
        <w:pStyle w:val="ListParagraph"/>
        <w:numPr>
          <w:ilvl w:val="0"/>
          <w:numId w:val="5"/>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Participate in monthly quality assurance (QA) meetings, monthly patient care conferences, continuous quality improvement (CQI) teams, facility team meetings, and in-services </w:t>
      </w:r>
    </w:p>
    <w:p w:rsidR="000D03D4" w:rsidRPr="00930EFE" w:rsidRDefault="000D03D4" w:rsidP="00930EFE">
      <w:pPr>
        <w:pStyle w:val="ListParagraph"/>
        <w:numPr>
          <w:ilvl w:val="0"/>
          <w:numId w:val="5"/>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Perform other duties as assigned or required </w:t>
      </w:r>
    </w:p>
    <w:p w:rsidR="000D03D4" w:rsidRPr="00930EFE" w:rsidRDefault="000D03D4" w:rsidP="00930EFE">
      <w:pPr>
        <w:pStyle w:val="ListParagraph"/>
        <w:numPr>
          <w:ilvl w:val="1"/>
          <w:numId w:val="5"/>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Work hours required to provide quality patient care </w:t>
      </w:r>
    </w:p>
    <w:p w:rsidR="000D03D4" w:rsidRPr="00930EFE" w:rsidRDefault="000D03D4" w:rsidP="00930EFE">
      <w:pPr>
        <w:pStyle w:val="ListParagraph"/>
        <w:numPr>
          <w:ilvl w:val="1"/>
          <w:numId w:val="5"/>
        </w:numPr>
        <w:autoSpaceDE w:val="0"/>
        <w:autoSpaceDN w:val="0"/>
        <w:adjustRightInd w:val="0"/>
        <w:spacing w:after="0" w:line="240" w:lineRule="auto"/>
        <w:rPr>
          <w:rFonts w:ascii="Tahoma" w:hAnsi="Tahoma" w:cs="Tahoma"/>
          <w:color w:val="000000"/>
        </w:rPr>
      </w:pPr>
      <w:r w:rsidRPr="00930EFE">
        <w:rPr>
          <w:rFonts w:ascii="Tahoma" w:hAnsi="Tahoma" w:cs="Tahoma"/>
          <w:color w:val="000000"/>
        </w:rPr>
        <w:t xml:space="preserve">Attend team meetings, phone conferences, and training as needed </w:t>
      </w:r>
    </w:p>
    <w:p w:rsidR="000D03D4" w:rsidRPr="00930EFE" w:rsidRDefault="000D03D4" w:rsidP="00930EFE">
      <w:pPr>
        <w:pStyle w:val="ListParagraph"/>
        <w:numPr>
          <w:ilvl w:val="1"/>
          <w:numId w:val="5"/>
        </w:numPr>
        <w:autoSpaceDE w:val="0"/>
        <w:autoSpaceDN w:val="0"/>
        <w:adjustRightInd w:val="0"/>
        <w:spacing w:after="0" w:line="240" w:lineRule="auto"/>
        <w:rPr>
          <w:rFonts w:ascii="Tahoma" w:hAnsi="Tahoma" w:cs="Tahoma"/>
          <w:color w:val="000000"/>
        </w:rPr>
      </w:pPr>
      <w:r w:rsidRPr="00930EFE">
        <w:rPr>
          <w:rFonts w:ascii="Tahoma" w:hAnsi="Tahoma" w:cs="Tahoma"/>
          <w:color w:val="000000"/>
        </w:rPr>
        <w:t>Know, understand, and follow p</w:t>
      </w:r>
      <w:r w:rsidR="00930EFE" w:rsidRPr="00930EFE">
        <w:rPr>
          <w:rFonts w:ascii="Tahoma" w:hAnsi="Tahoma" w:cs="Tahoma"/>
          <w:color w:val="000000"/>
        </w:rPr>
        <w:t>atient and teammate guidelines</w:t>
      </w:r>
    </w:p>
    <w:p w:rsidR="00930EFE" w:rsidRDefault="00930EFE" w:rsidP="000D03D4">
      <w:pPr>
        <w:autoSpaceDE w:val="0"/>
        <w:autoSpaceDN w:val="0"/>
        <w:adjustRightInd w:val="0"/>
        <w:spacing w:after="0" w:line="240" w:lineRule="auto"/>
        <w:rPr>
          <w:rFonts w:ascii="Tahoma" w:hAnsi="Tahoma" w:cs="Tahoma"/>
          <w:color w:val="000000"/>
        </w:rPr>
      </w:pPr>
    </w:p>
    <w:p w:rsidR="00930EFE" w:rsidRDefault="00930EFE" w:rsidP="000D03D4">
      <w:pPr>
        <w:autoSpaceDE w:val="0"/>
        <w:autoSpaceDN w:val="0"/>
        <w:adjustRightInd w:val="0"/>
        <w:spacing w:after="0" w:line="240" w:lineRule="auto"/>
        <w:rPr>
          <w:rFonts w:ascii="Tahoma" w:hAnsi="Tahoma" w:cs="Tahoma"/>
          <w:color w:val="000000"/>
        </w:rPr>
      </w:pPr>
    </w:p>
    <w:p w:rsidR="00930EFE" w:rsidRDefault="00930EFE" w:rsidP="00930EFE">
      <w:pPr>
        <w:pStyle w:val="Default"/>
        <w:rPr>
          <w:sz w:val="22"/>
          <w:szCs w:val="22"/>
        </w:rPr>
      </w:pPr>
      <w:r>
        <w:rPr>
          <w:b/>
          <w:bCs/>
          <w:sz w:val="22"/>
          <w:szCs w:val="22"/>
        </w:rPr>
        <w:t xml:space="preserve">MINIMUM QUALIFICATIONS </w:t>
      </w:r>
    </w:p>
    <w:p w:rsidR="00930EFE" w:rsidRDefault="00930EFE" w:rsidP="00930EFE">
      <w:pPr>
        <w:pStyle w:val="Default"/>
        <w:rPr>
          <w:sz w:val="22"/>
          <w:szCs w:val="22"/>
        </w:rPr>
      </w:pPr>
      <w:r>
        <w:rPr>
          <w:b/>
          <w:bCs/>
          <w:sz w:val="22"/>
          <w:szCs w:val="22"/>
        </w:rPr>
        <w:t xml:space="preserve">(Education, licenses, certifications, and experience required to fulfill the essential duties, include computer skills as required): </w:t>
      </w:r>
    </w:p>
    <w:p w:rsidR="00930EFE" w:rsidRDefault="00930EFE" w:rsidP="00930EFE">
      <w:pPr>
        <w:pStyle w:val="Default"/>
        <w:rPr>
          <w:sz w:val="22"/>
          <w:szCs w:val="22"/>
        </w:rPr>
      </w:pPr>
    </w:p>
    <w:p w:rsidR="00930EFE" w:rsidRDefault="00930EFE" w:rsidP="00930EFE">
      <w:pPr>
        <w:pStyle w:val="Default"/>
        <w:numPr>
          <w:ilvl w:val="0"/>
          <w:numId w:val="4"/>
        </w:numPr>
        <w:rPr>
          <w:sz w:val="22"/>
          <w:szCs w:val="22"/>
        </w:rPr>
      </w:pPr>
      <w:r>
        <w:rPr>
          <w:sz w:val="22"/>
          <w:szCs w:val="22"/>
        </w:rPr>
        <w:t xml:space="preserve">Master's Degree in Social Work (MSW) required with a specialization in clinical practice from a school of Social Work accredited by the Council on Social Work Education </w:t>
      </w:r>
    </w:p>
    <w:p w:rsidR="00930EFE" w:rsidRDefault="00930EFE" w:rsidP="00930EFE">
      <w:pPr>
        <w:pStyle w:val="Default"/>
        <w:numPr>
          <w:ilvl w:val="0"/>
          <w:numId w:val="4"/>
        </w:numPr>
        <w:rPr>
          <w:sz w:val="22"/>
          <w:szCs w:val="22"/>
        </w:rPr>
      </w:pPr>
      <w:r>
        <w:rPr>
          <w:sz w:val="22"/>
          <w:szCs w:val="22"/>
        </w:rPr>
        <w:t xml:space="preserve">Licensed or registered in the state of practice as required by state regulations </w:t>
      </w:r>
    </w:p>
    <w:p w:rsidR="00930EFE" w:rsidRDefault="00930EFE" w:rsidP="00930EFE">
      <w:pPr>
        <w:pStyle w:val="Default"/>
        <w:numPr>
          <w:ilvl w:val="0"/>
          <w:numId w:val="4"/>
        </w:numPr>
        <w:rPr>
          <w:sz w:val="22"/>
          <w:szCs w:val="22"/>
        </w:rPr>
      </w:pPr>
      <w:r>
        <w:rPr>
          <w:sz w:val="22"/>
          <w:szCs w:val="22"/>
        </w:rPr>
        <w:t xml:space="preserve">Minimum of two (2) years’ experience as a social worker in a healthcare setting preferred </w:t>
      </w:r>
    </w:p>
    <w:p w:rsidR="00930EFE" w:rsidRDefault="00930EFE" w:rsidP="00930EFE">
      <w:pPr>
        <w:pStyle w:val="Default"/>
        <w:numPr>
          <w:ilvl w:val="0"/>
          <w:numId w:val="4"/>
        </w:numPr>
        <w:rPr>
          <w:sz w:val="22"/>
          <w:szCs w:val="22"/>
        </w:rPr>
      </w:pPr>
      <w:r>
        <w:rPr>
          <w:sz w:val="22"/>
          <w:szCs w:val="22"/>
        </w:rPr>
        <w:t xml:space="preserve">Demonstrated knowledge of government and private insurance programs </w:t>
      </w:r>
    </w:p>
    <w:p w:rsidR="00930EFE" w:rsidRDefault="00930EFE" w:rsidP="00930EFE">
      <w:pPr>
        <w:pStyle w:val="Default"/>
        <w:numPr>
          <w:ilvl w:val="0"/>
          <w:numId w:val="4"/>
        </w:numPr>
        <w:rPr>
          <w:sz w:val="22"/>
          <w:szCs w:val="22"/>
        </w:rPr>
      </w:pPr>
      <w:r w:rsidRPr="00930EFE">
        <w:rPr>
          <w:sz w:val="22"/>
          <w:szCs w:val="22"/>
        </w:rPr>
        <w:t xml:space="preserve">Basic computer skills in MS Word, Excel, PowerPoint, and Outlook as well as functional proficiency with DaVita specific applications within 60 days of employment required </w:t>
      </w:r>
    </w:p>
    <w:p w:rsidR="0060417E" w:rsidRPr="00930EFE" w:rsidRDefault="0060417E" w:rsidP="0060417E">
      <w:pPr>
        <w:pStyle w:val="Default"/>
        <w:ind w:left="360"/>
        <w:rPr>
          <w:sz w:val="22"/>
          <w:szCs w:val="22"/>
        </w:rPr>
      </w:pPr>
    </w:p>
    <w:p w:rsidR="0060417E" w:rsidRPr="0060417E" w:rsidRDefault="0060417E" w:rsidP="0060417E">
      <w:pPr>
        <w:autoSpaceDE w:val="0"/>
        <w:autoSpaceDN w:val="0"/>
        <w:adjustRightInd w:val="0"/>
        <w:spacing w:after="0" w:line="240" w:lineRule="auto"/>
        <w:ind w:right="1440"/>
        <w:rPr>
          <w:rFonts w:ascii="Tahoma" w:hAnsi="Tahoma" w:cs="Tahoma"/>
          <w:color w:val="000000"/>
        </w:rPr>
      </w:pPr>
      <w:r w:rsidRPr="0060417E">
        <w:rPr>
          <w:rFonts w:ascii="Tahoma" w:hAnsi="Tahoma" w:cs="Tahoma"/>
          <w:b/>
          <w:bCs/>
          <w:color w:val="000000"/>
        </w:rPr>
        <w:t xml:space="preserve">LANGUAGE SKILLS: </w:t>
      </w:r>
    </w:p>
    <w:p w:rsidR="0060417E" w:rsidRPr="0060417E" w:rsidRDefault="0060417E" w:rsidP="0060417E">
      <w:pPr>
        <w:pStyle w:val="ListParagraph"/>
        <w:numPr>
          <w:ilvl w:val="0"/>
          <w:numId w:val="14"/>
        </w:numPr>
        <w:autoSpaceDE w:val="0"/>
        <w:autoSpaceDN w:val="0"/>
        <w:adjustRightInd w:val="0"/>
        <w:spacing w:after="0" w:line="240" w:lineRule="auto"/>
        <w:rPr>
          <w:rFonts w:ascii="Tahoma" w:hAnsi="Tahoma" w:cs="Tahoma"/>
          <w:color w:val="000000"/>
        </w:rPr>
      </w:pPr>
      <w:r w:rsidRPr="0060417E">
        <w:rPr>
          <w:rFonts w:ascii="Tahoma" w:hAnsi="Tahoma" w:cs="Tahoma"/>
          <w:color w:val="000000"/>
        </w:rPr>
        <w:t xml:space="preserve">Fluent in the written and verbal skills necessary to perform successfully the essential functions, duties, and responsibilities of the position. </w:t>
      </w:r>
    </w:p>
    <w:p w:rsidR="0060417E" w:rsidRPr="0060417E" w:rsidRDefault="0060417E" w:rsidP="0060417E">
      <w:pPr>
        <w:autoSpaceDE w:val="0"/>
        <w:autoSpaceDN w:val="0"/>
        <w:adjustRightInd w:val="0"/>
        <w:spacing w:after="0" w:line="240" w:lineRule="auto"/>
        <w:ind w:right="1440"/>
        <w:rPr>
          <w:rFonts w:ascii="Tahoma" w:hAnsi="Tahoma" w:cs="Tahoma"/>
          <w:color w:val="000000"/>
        </w:rPr>
      </w:pPr>
      <w:r w:rsidRPr="0060417E">
        <w:rPr>
          <w:rFonts w:ascii="Tahoma" w:hAnsi="Tahoma" w:cs="Tahoma"/>
          <w:b/>
          <w:bCs/>
          <w:color w:val="000000"/>
        </w:rPr>
        <w:t xml:space="preserve">VISION REQUIREMENTS: </w:t>
      </w:r>
    </w:p>
    <w:p w:rsidR="0060417E" w:rsidRPr="0060417E" w:rsidRDefault="0060417E" w:rsidP="0060417E">
      <w:pPr>
        <w:pStyle w:val="ListParagraph"/>
        <w:numPr>
          <w:ilvl w:val="0"/>
          <w:numId w:val="15"/>
        </w:numPr>
        <w:autoSpaceDE w:val="0"/>
        <w:autoSpaceDN w:val="0"/>
        <w:adjustRightInd w:val="0"/>
        <w:spacing w:after="0" w:line="240" w:lineRule="auto"/>
        <w:rPr>
          <w:rFonts w:ascii="Tahoma" w:hAnsi="Tahoma" w:cs="Tahoma"/>
          <w:color w:val="000000"/>
        </w:rPr>
      </w:pPr>
      <w:r w:rsidRPr="0060417E">
        <w:rPr>
          <w:rFonts w:ascii="Tahoma" w:hAnsi="Tahoma" w:cs="Tahoma"/>
          <w:color w:val="000000"/>
        </w:rPr>
        <w:t xml:space="preserve">Vision adequate to perform the essential duties and responsibilities of position including repetitive use of computer monitor. </w:t>
      </w:r>
    </w:p>
    <w:p w:rsidR="0060417E" w:rsidRPr="0060417E" w:rsidRDefault="0060417E" w:rsidP="0060417E">
      <w:pPr>
        <w:autoSpaceDE w:val="0"/>
        <w:autoSpaceDN w:val="0"/>
        <w:adjustRightInd w:val="0"/>
        <w:spacing w:after="0" w:line="240" w:lineRule="auto"/>
        <w:ind w:right="1440"/>
        <w:rPr>
          <w:rFonts w:ascii="Tahoma" w:hAnsi="Tahoma" w:cs="Tahoma"/>
          <w:color w:val="000000"/>
        </w:rPr>
      </w:pPr>
      <w:r w:rsidRPr="0060417E">
        <w:rPr>
          <w:rFonts w:ascii="Tahoma" w:hAnsi="Tahoma" w:cs="Tahoma"/>
          <w:b/>
          <w:bCs/>
          <w:color w:val="000000"/>
        </w:rPr>
        <w:t xml:space="preserve">PHYSICAL DEMANDS: </w:t>
      </w:r>
    </w:p>
    <w:p w:rsidR="0060417E" w:rsidRPr="0060417E" w:rsidRDefault="0060417E" w:rsidP="0060417E">
      <w:pPr>
        <w:pStyle w:val="ListParagraph"/>
        <w:numPr>
          <w:ilvl w:val="0"/>
          <w:numId w:val="16"/>
        </w:numPr>
        <w:autoSpaceDE w:val="0"/>
        <w:autoSpaceDN w:val="0"/>
        <w:adjustRightInd w:val="0"/>
        <w:spacing w:after="0" w:line="240" w:lineRule="auto"/>
        <w:ind w:right="720"/>
        <w:rPr>
          <w:rFonts w:ascii="Tahoma" w:hAnsi="Tahoma" w:cs="Tahoma"/>
          <w:color w:val="000000"/>
        </w:rPr>
      </w:pPr>
      <w:r w:rsidRPr="0060417E">
        <w:rPr>
          <w:rFonts w:ascii="Tahoma" w:hAnsi="Tahoma" w:cs="Tahoma"/>
          <w:color w:val="000000"/>
        </w:rPr>
        <w:t xml:space="preserve">Physical requirements can vary. These must be reviewed with management. However, in general, the position requires the following physical activities: </w:t>
      </w:r>
    </w:p>
    <w:p w:rsidR="0060417E" w:rsidRPr="0060417E" w:rsidRDefault="0060417E" w:rsidP="0060417E">
      <w:pPr>
        <w:pStyle w:val="ListParagraph"/>
        <w:numPr>
          <w:ilvl w:val="0"/>
          <w:numId w:val="16"/>
        </w:numPr>
        <w:autoSpaceDE w:val="0"/>
        <w:autoSpaceDN w:val="0"/>
        <w:adjustRightInd w:val="0"/>
        <w:spacing w:after="0" w:line="240" w:lineRule="auto"/>
        <w:rPr>
          <w:rFonts w:ascii="Tahoma" w:hAnsi="Tahoma" w:cs="Tahoma"/>
          <w:color w:val="000000"/>
        </w:rPr>
      </w:pPr>
      <w:r w:rsidRPr="0060417E">
        <w:rPr>
          <w:rFonts w:ascii="Tahoma" w:hAnsi="Tahoma" w:cs="Tahoma"/>
          <w:color w:val="000000"/>
        </w:rPr>
        <w:t xml:space="preserve">Ability to lift minimum of 1 pound to a maximum of 20 pounds; able to perform repetitive standing, sitting, stooping, walking, stretching, reaching; moderate range of body motions. </w:t>
      </w:r>
    </w:p>
    <w:p w:rsidR="00930EFE" w:rsidRDefault="00930EFE" w:rsidP="00930EFE">
      <w:pPr>
        <w:pStyle w:val="Default"/>
        <w:numPr>
          <w:ilvl w:val="0"/>
          <w:numId w:val="1"/>
        </w:numPr>
        <w:rPr>
          <w:sz w:val="22"/>
          <w:szCs w:val="22"/>
        </w:rPr>
      </w:pPr>
    </w:p>
    <w:p w:rsidR="00930EFE" w:rsidRPr="000D03D4" w:rsidRDefault="00930EFE" w:rsidP="000D03D4">
      <w:pPr>
        <w:autoSpaceDE w:val="0"/>
        <w:autoSpaceDN w:val="0"/>
        <w:adjustRightInd w:val="0"/>
        <w:spacing w:after="0" w:line="240" w:lineRule="auto"/>
        <w:rPr>
          <w:rFonts w:ascii="Tahoma" w:hAnsi="Tahoma" w:cs="Tahoma"/>
          <w:color w:val="000000"/>
        </w:rPr>
      </w:pPr>
    </w:p>
    <w:p w:rsidR="000D03D4" w:rsidRDefault="000D03D4" w:rsidP="000D03D4">
      <w:pPr>
        <w:pStyle w:val="Default"/>
        <w:rPr>
          <w:sz w:val="22"/>
          <w:szCs w:val="22"/>
        </w:rPr>
      </w:pPr>
    </w:p>
    <w:p w:rsidR="00954D73" w:rsidRDefault="00954D73"/>
    <w:sectPr w:rsidR="00954D73" w:rsidSect="00E10522">
      <w:pgSz w:w="12240" w:h="16340"/>
      <w:pgMar w:top="1760" w:right="1095" w:bottom="686" w:left="121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altName w:val="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61F4C5A"/>
    <w:multiLevelType w:val="hybridMultilevel"/>
    <w:tmpl w:val="201D96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AAD2E39"/>
    <w:multiLevelType w:val="hybridMultilevel"/>
    <w:tmpl w:val="89DD06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59137DA"/>
    <w:multiLevelType w:val="hybridMultilevel"/>
    <w:tmpl w:val="B494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DB0892"/>
    <w:multiLevelType w:val="hybridMultilevel"/>
    <w:tmpl w:val="361EAD7C"/>
    <w:lvl w:ilvl="0" w:tplc="C1989CBA">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CC709B"/>
    <w:multiLevelType w:val="hybridMultilevel"/>
    <w:tmpl w:val="78249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E40174"/>
    <w:multiLevelType w:val="hybridMultilevel"/>
    <w:tmpl w:val="EF448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0F4E2C"/>
    <w:multiLevelType w:val="hybridMultilevel"/>
    <w:tmpl w:val="2482F8A2"/>
    <w:lvl w:ilvl="0" w:tplc="45403B96">
      <w:numFmt w:val="bullet"/>
      <w:lvlText w:val="•"/>
      <w:lvlJc w:val="left"/>
      <w:pPr>
        <w:ind w:left="720" w:hanging="360"/>
      </w:pPr>
      <w:rPr>
        <w:rFonts w:ascii="Tahoma" w:eastAsiaTheme="minorHAnsi" w:hAnsi="Tahoma" w:cs="Tahoma" w:hint="default"/>
      </w:rPr>
    </w:lvl>
    <w:lvl w:ilvl="1" w:tplc="281C4212">
      <w:numFmt w:val="bullet"/>
      <w:lvlText w:val=""/>
      <w:lvlJc w:val="left"/>
      <w:pPr>
        <w:ind w:left="1440" w:hanging="360"/>
      </w:pPr>
      <w:rPr>
        <w:rFonts w:ascii="Symbol" w:eastAsiaTheme="minorHAnsi" w:hAnsi="Symbol"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E22665"/>
    <w:multiLevelType w:val="hybridMultilevel"/>
    <w:tmpl w:val="BD1EA172"/>
    <w:lvl w:ilvl="0" w:tplc="12A493A4">
      <w:numFmt w:val="bullet"/>
      <w:lvlText w:val="•"/>
      <w:lvlJc w:val="left"/>
      <w:pPr>
        <w:ind w:left="720" w:hanging="360"/>
      </w:pPr>
      <w:rPr>
        <w:rFonts w:ascii="Tahoma" w:eastAsiaTheme="minorHAnsi" w:hAnsi="Tahoma" w:cs="Tahoma" w:hint="default"/>
      </w:rPr>
    </w:lvl>
    <w:lvl w:ilvl="1" w:tplc="325EC034">
      <w:numFmt w:val="bullet"/>
      <w:lvlText w:val=""/>
      <w:lvlJc w:val="left"/>
      <w:pPr>
        <w:ind w:left="1440" w:hanging="360"/>
      </w:pPr>
      <w:rPr>
        <w:rFonts w:ascii="Symbol" w:eastAsiaTheme="minorHAnsi" w:hAnsi="Symbol"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302BA9"/>
    <w:multiLevelType w:val="hybridMultilevel"/>
    <w:tmpl w:val="64662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B1EB31"/>
    <w:multiLevelType w:val="hybridMultilevel"/>
    <w:tmpl w:val="354911B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2153A72"/>
    <w:multiLevelType w:val="hybridMultilevel"/>
    <w:tmpl w:val="E050E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1828FC"/>
    <w:multiLevelType w:val="hybridMultilevel"/>
    <w:tmpl w:val="2092D834"/>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72F4F16"/>
    <w:multiLevelType w:val="hybridMultilevel"/>
    <w:tmpl w:val="8AC64C52"/>
    <w:lvl w:ilvl="0" w:tplc="04090001">
      <w:start w:val="1"/>
      <w:numFmt w:val="bullet"/>
      <w:lvlText w:val=""/>
      <w:lvlJc w:val="left"/>
      <w:pPr>
        <w:ind w:left="720" w:hanging="360"/>
      </w:pPr>
      <w:rPr>
        <w:rFonts w:ascii="Symbol" w:hAnsi="Symbol" w:hint="default"/>
      </w:rPr>
    </w:lvl>
    <w:lvl w:ilvl="1" w:tplc="1B525932">
      <w:numFmt w:val="bullet"/>
      <w:lvlText w:val="•"/>
      <w:lvlJc w:val="left"/>
      <w:pPr>
        <w:ind w:left="1440" w:hanging="360"/>
      </w:pPr>
      <w:rPr>
        <w:rFonts w:ascii="Tahoma" w:eastAsiaTheme="minorHAnsi"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1114FF"/>
    <w:multiLevelType w:val="hybridMultilevel"/>
    <w:tmpl w:val="712AB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4D5D98"/>
    <w:multiLevelType w:val="hybridMultilevel"/>
    <w:tmpl w:val="A51CB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341779"/>
    <w:multiLevelType w:val="hybridMultilevel"/>
    <w:tmpl w:val="77FEE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1"/>
  </w:num>
  <w:num w:numId="4">
    <w:abstractNumId w:val="13"/>
  </w:num>
  <w:num w:numId="5">
    <w:abstractNumId w:val="5"/>
  </w:num>
  <w:num w:numId="6">
    <w:abstractNumId w:val="6"/>
  </w:num>
  <w:num w:numId="7">
    <w:abstractNumId w:val="2"/>
  </w:num>
  <w:num w:numId="8">
    <w:abstractNumId w:val="3"/>
  </w:num>
  <w:num w:numId="9">
    <w:abstractNumId w:val="8"/>
  </w:num>
  <w:num w:numId="10">
    <w:abstractNumId w:val="7"/>
  </w:num>
  <w:num w:numId="11">
    <w:abstractNumId w:val="12"/>
  </w:num>
  <w:num w:numId="12">
    <w:abstractNumId w:val="15"/>
  </w:num>
  <w:num w:numId="13">
    <w:abstractNumId w:val="1"/>
  </w:num>
  <w:num w:numId="14">
    <w:abstractNumId w:val="14"/>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D03D4"/>
    <w:rsid w:val="000D03D4"/>
    <w:rsid w:val="0060417E"/>
    <w:rsid w:val="00930EFE"/>
    <w:rsid w:val="00954D73"/>
    <w:rsid w:val="00D513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D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03D4"/>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930EFE"/>
    <w:pPr>
      <w:ind w:left="720"/>
      <w:contextualSpacing/>
    </w:pPr>
  </w:style>
  <w:style w:type="character" w:styleId="Hyperlink">
    <w:name w:val="Hyperlink"/>
    <w:basedOn w:val="DefaultParagraphFont"/>
    <w:uiPriority w:val="99"/>
    <w:unhideWhenUsed/>
    <w:rsid w:val="0060417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drea.booth@davit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DaVita Inc.</Company>
  <LinksUpToDate>false</LinksUpToDate>
  <CharactersWithSpaces>5149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anbooth</dc:creator>
  <cp:keywords/>
  <dc:description/>
  <cp:lastModifiedBy>anbooth</cp:lastModifiedBy>
  <cp:revision>3</cp:revision>
  <dcterms:created xsi:type="dcterms:W3CDTF">2011-07-29T19:27:00Z</dcterms:created>
  <dcterms:modified xsi:type="dcterms:W3CDTF">2011-07-29T19:41:00Z</dcterms:modified>
</cp:coreProperties>
</file>