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>Meeting Agenda</w:t>
      </w:r>
    </w:p>
    <w:p w:rsidR="0012332E" w:rsidRPr="0012332E" w:rsidRDefault="00EE2891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July 25</w:t>
      </w:r>
      <w:r w:rsidR="00241100">
        <w:rPr>
          <w:sz w:val="28"/>
          <w:szCs w:val="28"/>
        </w:rPr>
        <w:t>, 201</w:t>
      </w:r>
      <w:r w:rsidR="005744BC"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University</w:t>
      </w:r>
    </w:p>
    <w:p w:rsidR="009613B7" w:rsidRDefault="009613B7" w:rsidP="0012332E">
      <w:pPr>
        <w:jc w:val="center"/>
        <w:rPr>
          <w:sz w:val="28"/>
          <w:szCs w:val="28"/>
        </w:rPr>
      </w:pPr>
      <w:r w:rsidRPr="009613B7">
        <w:rPr>
          <w:sz w:val="28"/>
          <w:szCs w:val="28"/>
        </w:rPr>
        <w:t>Commons Building (#0440)</w:t>
      </w:r>
    </w:p>
    <w:p w:rsidR="0066064B" w:rsidRPr="0066064B" w:rsidRDefault="009613B7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Multi-Purpose Room 109</w:t>
      </w:r>
    </w:p>
    <w:p w:rsidR="007751C5" w:rsidRDefault="007751C5" w:rsidP="003A390F">
      <w:pPr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816B78" w:rsidRDefault="00241100" w:rsidP="003A390F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r>
        <w:rPr>
          <w:sz w:val="24"/>
          <w:szCs w:val="24"/>
        </w:rPr>
        <w:t>00</w:t>
      </w:r>
      <w:r w:rsidR="009613B7">
        <w:rPr>
          <w:sz w:val="24"/>
          <w:szCs w:val="24"/>
        </w:rPr>
        <w:t xml:space="preserve"> </w:t>
      </w:r>
      <w:r w:rsidR="00816B78">
        <w:rPr>
          <w:sz w:val="24"/>
          <w:szCs w:val="24"/>
        </w:rPr>
        <w:t>–</w:t>
      </w:r>
      <w:r w:rsidR="009613B7">
        <w:rPr>
          <w:sz w:val="24"/>
          <w:szCs w:val="24"/>
        </w:rPr>
        <w:t xml:space="preserve"> </w:t>
      </w:r>
      <w:r w:rsidR="00816B78">
        <w:rPr>
          <w:sz w:val="24"/>
          <w:szCs w:val="24"/>
        </w:rPr>
        <w:t>10:30</w:t>
      </w:r>
      <w:r w:rsidR="003F4E47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816B78">
        <w:rPr>
          <w:sz w:val="24"/>
          <w:szCs w:val="24"/>
        </w:rPr>
        <w:t>Phillip Ray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10:30 – 12:00</w:t>
      </w:r>
      <w:r>
        <w:rPr>
          <w:sz w:val="24"/>
          <w:szCs w:val="24"/>
        </w:rPr>
        <w:tab/>
        <w:t>Working Session with SSC Leadership</w:t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-Quality Survey Instruments</w:t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-SSC &amp; University Relationship</w:t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-Concerns</w:t>
      </w:r>
    </w:p>
    <w:p w:rsidR="00816B78" w:rsidRPr="00816B78" w:rsidRDefault="00816B78" w:rsidP="00816B78">
      <w:pPr>
        <w:tabs>
          <w:tab w:val="left" w:pos="2160"/>
        </w:tabs>
        <w:rPr>
          <w:sz w:val="24"/>
          <w:szCs w:val="24"/>
        </w:rPr>
      </w:pPr>
    </w:p>
    <w:p w:rsidR="00816B78" w:rsidRDefault="004E590E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12:00 - 1:00</w:t>
      </w:r>
      <w:bookmarkStart w:id="0" w:name="_GoBack"/>
      <w:bookmarkEnd w:id="0"/>
      <w:r w:rsidR="00816B78">
        <w:rPr>
          <w:sz w:val="24"/>
          <w:szCs w:val="24"/>
        </w:rPr>
        <w:tab/>
        <w:t>Working Lunch (Continue Discussion with SSC Leadership)</w:t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</w:p>
    <w:p w:rsidR="001905EE" w:rsidRDefault="00816B78" w:rsidP="003A390F">
      <w:pPr>
        <w:rPr>
          <w:sz w:val="24"/>
          <w:szCs w:val="24"/>
        </w:rPr>
      </w:pPr>
      <w:r>
        <w:rPr>
          <w:sz w:val="24"/>
          <w:szCs w:val="24"/>
        </w:rPr>
        <w:t>1:00</w:t>
      </w:r>
      <w:r w:rsidR="007751C5">
        <w:rPr>
          <w:sz w:val="24"/>
          <w:szCs w:val="24"/>
        </w:rPr>
        <w:t xml:space="preserve"> </w:t>
      </w:r>
      <w:r w:rsidR="009613B7">
        <w:rPr>
          <w:sz w:val="24"/>
          <w:szCs w:val="24"/>
        </w:rPr>
        <w:t>-</w:t>
      </w:r>
      <w:r>
        <w:rPr>
          <w:sz w:val="24"/>
          <w:szCs w:val="24"/>
        </w:rPr>
        <w:t xml:space="preserve"> 1</w:t>
      </w:r>
      <w:r w:rsidR="00525C0B">
        <w:rPr>
          <w:sz w:val="24"/>
          <w:szCs w:val="24"/>
        </w:rPr>
        <w:t>:</w:t>
      </w:r>
      <w:r w:rsidR="003F4E47">
        <w:rPr>
          <w:sz w:val="24"/>
          <w:szCs w:val="24"/>
        </w:rPr>
        <w:t>30</w:t>
      </w:r>
      <w:r w:rsidR="00AF4684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  <w:r w:rsidR="00EE2891">
        <w:rPr>
          <w:sz w:val="24"/>
          <w:szCs w:val="24"/>
        </w:rPr>
        <w:t xml:space="preserve"> (PM Fee Clarification)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816B78" w:rsidP="005744BC">
      <w:pPr>
        <w:rPr>
          <w:sz w:val="24"/>
          <w:szCs w:val="24"/>
        </w:rPr>
      </w:pPr>
      <w:r>
        <w:rPr>
          <w:sz w:val="24"/>
          <w:szCs w:val="24"/>
        </w:rPr>
        <w:t>1:30</w:t>
      </w:r>
      <w:r w:rsidR="001905EE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905EE">
        <w:rPr>
          <w:sz w:val="24"/>
          <w:szCs w:val="24"/>
        </w:rPr>
        <w:t xml:space="preserve"> </w:t>
      </w:r>
      <w:r>
        <w:rPr>
          <w:sz w:val="24"/>
          <w:szCs w:val="24"/>
        </w:rPr>
        <w:t>1:50</w:t>
      </w:r>
      <w:r w:rsidR="003F4E47">
        <w:rPr>
          <w:sz w:val="24"/>
          <w:szCs w:val="24"/>
        </w:rPr>
        <w:t xml:space="preserve"> </w:t>
      </w:r>
      <w:r w:rsidR="001905EE">
        <w:rPr>
          <w:sz w:val="24"/>
          <w:szCs w:val="24"/>
        </w:rPr>
        <w:tab/>
      </w:r>
      <w:r w:rsidR="009613B7">
        <w:rPr>
          <w:sz w:val="24"/>
          <w:szCs w:val="24"/>
        </w:rPr>
        <w:tab/>
      </w:r>
      <w:r w:rsidR="00151FE5">
        <w:rPr>
          <w:sz w:val="24"/>
          <w:szCs w:val="24"/>
        </w:rPr>
        <w:t>Repair comparison (TAMU vs.</w:t>
      </w:r>
      <w:r w:rsidR="00930059">
        <w:rPr>
          <w:sz w:val="24"/>
          <w:szCs w:val="24"/>
        </w:rPr>
        <w:t xml:space="preserve"> </w:t>
      </w:r>
      <w:r w:rsidR="00235208">
        <w:rPr>
          <w:sz w:val="24"/>
          <w:szCs w:val="24"/>
        </w:rPr>
        <w:t>Regional)</w:t>
      </w:r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816B78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1:50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>– 2:10</w:t>
      </w:r>
      <w:r w:rsidR="00525C0B">
        <w:rPr>
          <w:sz w:val="24"/>
          <w:szCs w:val="24"/>
        </w:rPr>
        <w:tab/>
      </w:r>
      <w:r w:rsidR="00151FE5">
        <w:rPr>
          <w:sz w:val="24"/>
          <w:szCs w:val="24"/>
        </w:rPr>
        <w:t>Negotiating Baseline Additions/Subtractions (TSU)</w:t>
      </w:r>
    </w:p>
    <w:p w:rsidR="009613B7" w:rsidRDefault="009613B7" w:rsidP="00CA1E84">
      <w:pPr>
        <w:ind w:left="2160" w:hanging="2160"/>
        <w:rPr>
          <w:sz w:val="24"/>
          <w:szCs w:val="24"/>
        </w:rPr>
      </w:pPr>
    </w:p>
    <w:p w:rsidR="009613B7" w:rsidRDefault="00816B78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2:</w:t>
      </w:r>
      <w:proofErr w:type="gramEnd"/>
      <w:r>
        <w:rPr>
          <w:sz w:val="24"/>
          <w:szCs w:val="24"/>
        </w:rPr>
        <w:t>10 – 2:20</w:t>
      </w:r>
      <w:r w:rsidR="009613B7">
        <w:rPr>
          <w:sz w:val="24"/>
          <w:szCs w:val="24"/>
        </w:rPr>
        <w:tab/>
        <w:t xml:space="preserve">Using </w:t>
      </w:r>
      <w:proofErr w:type="spellStart"/>
      <w:r w:rsidR="009613B7">
        <w:rPr>
          <w:sz w:val="24"/>
          <w:szCs w:val="24"/>
        </w:rPr>
        <w:t>AggieBuy</w:t>
      </w:r>
      <w:proofErr w:type="spellEnd"/>
      <w:r w:rsidR="009613B7">
        <w:rPr>
          <w:sz w:val="24"/>
          <w:szCs w:val="24"/>
        </w:rPr>
        <w:t xml:space="preserve"> to route SSC documents (TAMUC)</w:t>
      </w:r>
    </w:p>
    <w:p w:rsidR="00930059" w:rsidRDefault="00930059" w:rsidP="00CA1E84">
      <w:pPr>
        <w:ind w:left="2160" w:hanging="2160"/>
        <w:rPr>
          <w:sz w:val="24"/>
          <w:szCs w:val="24"/>
        </w:rPr>
      </w:pPr>
    </w:p>
    <w:p w:rsidR="00930059" w:rsidRDefault="00816B78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2:</w:t>
      </w:r>
      <w:proofErr w:type="gramEnd"/>
      <w:r>
        <w:rPr>
          <w:sz w:val="24"/>
          <w:szCs w:val="24"/>
        </w:rPr>
        <w:t>20</w:t>
      </w:r>
      <w:r w:rsidR="003F4E47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3F4E47">
        <w:rPr>
          <w:sz w:val="24"/>
          <w:szCs w:val="24"/>
        </w:rPr>
        <w:t xml:space="preserve"> </w:t>
      </w:r>
      <w:r>
        <w:rPr>
          <w:sz w:val="24"/>
          <w:szCs w:val="24"/>
        </w:rPr>
        <w:t>2:40</w:t>
      </w:r>
      <w:r w:rsidR="00930059">
        <w:rPr>
          <w:sz w:val="24"/>
          <w:szCs w:val="24"/>
        </w:rPr>
        <w:tab/>
        <w:t>Energy Upgrades and the Baseline (TAMUC)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816B78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2:40 – 3:00</w:t>
      </w:r>
      <w:r w:rsidR="007F43FC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151FE5">
        <w:rPr>
          <w:sz w:val="24"/>
          <w:szCs w:val="24"/>
        </w:rPr>
        <w:t>SSC Billing Practices (TAMUT)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1st 2019 Meeting: TAMIU</w:t>
      </w:r>
    </w:p>
    <w:p w:rsidR="00E54586" w:rsidRDefault="004454FA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EE2891">
        <w:rPr>
          <w:sz w:val="24"/>
          <w:szCs w:val="24"/>
        </w:rPr>
        <w:t>nd</w:t>
      </w:r>
      <w:r>
        <w:rPr>
          <w:sz w:val="24"/>
          <w:szCs w:val="24"/>
        </w:rPr>
        <w:t xml:space="preserve"> </w:t>
      </w:r>
      <w:r w:rsidR="00EE2891">
        <w:rPr>
          <w:sz w:val="24"/>
          <w:szCs w:val="24"/>
        </w:rPr>
        <w:t xml:space="preserve">2019 </w:t>
      </w:r>
      <w:r>
        <w:rPr>
          <w:sz w:val="24"/>
          <w:szCs w:val="24"/>
        </w:rPr>
        <w:t>Meeting: TAMU</w:t>
      </w:r>
    </w:p>
    <w:p w:rsidR="00E54586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3rd</w:t>
      </w:r>
      <w:r w:rsidR="00E54586">
        <w:rPr>
          <w:sz w:val="24"/>
          <w:szCs w:val="24"/>
        </w:rPr>
        <w:t xml:space="preserve"> </w:t>
      </w:r>
      <w:r>
        <w:rPr>
          <w:sz w:val="24"/>
          <w:szCs w:val="24"/>
        </w:rPr>
        <w:t>2019 Meeting</w:t>
      </w:r>
      <w:r w:rsidR="00E54586">
        <w:rPr>
          <w:sz w:val="24"/>
          <w:szCs w:val="24"/>
        </w:rPr>
        <w:t xml:space="preserve">: </w:t>
      </w:r>
      <w:r w:rsidR="004454FA">
        <w:rPr>
          <w:sz w:val="24"/>
          <w:szCs w:val="24"/>
        </w:rPr>
        <w:t>TAMUC</w:t>
      </w:r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</w:p>
    <w:sectPr w:rsidR="0058717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61" w:rsidRDefault="005A1361" w:rsidP="005A1361">
      <w:r>
        <w:separator/>
      </w:r>
    </w:p>
  </w:endnote>
  <w:endnote w:type="continuationSeparator" w:id="0">
    <w:p w:rsidR="005A1361" w:rsidRDefault="005A1361" w:rsidP="005A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Pr="00930059" w:rsidRDefault="005A1361" w:rsidP="005A1361">
    <w:pPr>
      <w:pStyle w:val="Footer"/>
      <w:jc w:val="right"/>
      <w:rPr>
        <w:rFonts w:ascii="Arial" w:hAnsi="Arial" w:cs="Arial"/>
      </w:rPr>
    </w:pPr>
    <w:r w:rsidRPr="00930059">
      <w:rPr>
        <w:rFonts w:ascii="Arial" w:hAnsi="Arial" w:cs="Arial"/>
      </w:rPr>
      <w:t xml:space="preserve">Last Updated: </w:t>
    </w:r>
    <w:r w:rsidR="003F4E47">
      <w:rPr>
        <w:rFonts w:ascii="Arial" w:hAnsi="Arial" w:cs="Arial"/>
      </w:rPr>
      <w:t>7/</w:t>
    </w:r>
    <w:r w:rsidR="009613B7">
      <w:rPr>
        <w:rFonts w:ascii="Arial" w:hAnsi="Arial" w:cs="Arial"/>
      </w:rPr>
      <w:t>22</w:t>
    </w:r>
    <w:r w:rsidR="003F4E47">
      <w:rPr>
        <w:rFonts w:ascii="Arial" w:hAnsi="Arial" w:cs="Arial"/>
      </w:rPr>
      <w:t>/2019</w:t>
    </w:r>
    <w:r w:rsidR="00816B78">
      <w:rPr>
        <w:rFonts w:ascii="Arial" w:hAnsi="Arial" w:cs="Arial"/>
      </w:rPr>
      <w:t xml:space="preserve"> 3:48pm BAM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61" w:rsidRDefault="005A1361" w:rsidP="005A1361">
      <w:r>
        <w:separator/>
      </w:r>
    </w:p>
  </w:footnote>
  <w:footnote w:type="continuationSeparator" w:id="0">
    <w:p w:rsidR="005A1361" w:rsidRDefault="005A1361" w:rsidP="005A1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C6047"/>
    <w:multiLevelType w:val="hybridMultilevel"/>
    <w:tmpl w:val="B04E3402"/>
    <w:lvl w:ilvl="0" w:tplc="03C63730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5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9"/>
  </w:num>
  <w:num w:numId="10">
    <w:abstractNumId w:val="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1"/>
  </w:num>
  <w:num w:numId="14">
    <w:abstractNumId w:val="14"/>
  </w:num>
  <w:num w:numId="15">
    <w:abstractNumId w:val="8"/>
  </w:num>
  <w:num w:numId="16">
    <w:abstractNumId w:val="10"/>
  </w:num>
  <w:num w:numId="17">
    <w:abstractNumId w:val="16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51FE5"/>
    <w:rsid w:val="00160E65"/>
    <w:rsid w:val="001905EE"/>
    <w:rsid w:val="00190D8F"/>
    <w:rsid w:val="001F538C"/>
    <w:rsid w:val="00202F9A"/>
    <w:rsid w:val="00233B1D"/>
    <w:rsid w:val="00235208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3F4E47"/>
    <w:rsid w:val="00414F9F"/>
    <w:rsid w:val="00423F04"/>
    <w:rsid w:val="004258AC"/>
    <w:rsid w:val="004454FA"/>
    <w:rsid w:val="00477986"/>
    <w:rsid w:val="00480884"/>
    <w:rsid w:val="004A7A58"/>
    <w:rsid w:val="004E590E"/>
    <w:rsid w:val="0050378D"/>
    <w:rsid w:val="00525C0B"/>
    <w:rsid w:val="00542252"/>
    <w:rsid w:val="0055377B"/>
    <w:rsid w:val="005744BC"/>
    <w:rsid w:val="00587175"/>
    <w:rsid w:val="005A1361"/>
    <w:rsid w:val="005B6096"/>
    <w:rsid w:val="005D2835"/>
    <w:rsid w:val="005E65F4"/>
    <w:rsid w:val="00625337"/>
    <w:rsid w:val="0066064B"/>
    <w:rsid w:val="006622A0"/>
    <w:rsid w:val="006D3EDA"/>
    <w:rsid w:val="006F528C"/>
    <w:rsid w:val="00773F5A"/>
    <w:rsid w:val="007751C5"/>
    <w:rsid w:val="0077748A"/>
    <w:rsid w:val="00795F09"/>
    <w:rsid w:val="007E0D1C"/>
    <w:rsid w:val="007F43FC"/>
    <w:rsid w:val="00810824"/>
    <w:rsid w:val="00816B78"/>
    <w:rsid w:val="00845E95"/>
    <w:rsid w:val="008540D7"/>
    <w:rsid w:val="00872E3A"/>
    <w:rsid w:val="008D0878"/>
    <w:rsid w:val="008D539D"/>
    <w:rsid w:val="008D6C45"/>
    <w:rsid w:val="008F20FF"/>
    <w:rsid w:val="00927C38"/>
    <w:rsid w:val="00930059"/>
    <w:rsid w:val="00943058"/>
    <w:rsid w:val="009613B7"/>
    <w:rsid w:val="00970F21"/>
    <w:rsid w:val="009A565B"/>
    <w:rsid w:val="00A3674A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2891"/>
    <w:rsid w:val="00EE3A6E"/>
    <w:rsid w:val="00F75730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9C78E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  <w:style w:type="paragraph" w:styleId="Header">
    <w:name w:val="header"/>
    <w:basedOn w:val="Normal"/>
    <w:link w:val="Head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1"/>
  </w:style>
  <w:style w:type="paragraph" w:styleId="Footer">
    <w:name w:val="footer"/>
    <w:basedOn w:val="Normal"/>
    <w:link w:val="Foot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9</cp:revision>
  <cp:lastPrinted>2015-04-21T13:29:00Z</cp:lastPrinted>
  <dcterms:created xsi:type="dcterms:W3CDTF">2019-03-13T14:30:00Z</dcterms:created>
  <dcterms:modified xsi:type="dcterms:W3CDTF">2019-07-22T20:51:00Z</dcterms:modified>
</cp:coreProperties>
</file>