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141756" w14:textId="77777777" w:rsidR="009F75A9" w:rsidRPr="008B562C" w:rsidRDefault="009F75A9" w:rsidP="009F75A9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bookmarkStart w:id="0" w:name="_GoBack"/>
      <w:bookmarkEnd w:id="0"/>
      <w:r w:rsidRPr="008B562C">
        <w:rPr>
          <w:rFonts w:ascii="Calibri" w:hAnsi="Calibri" w:cs="Calibri"/>
          <w:b/>
          <w:bCs/>
        </w:rPr>
        <w:t>Subject: Protect against Zika virus during travel abroad  </w:t>
      </w:r>
    </w:p>
    <w:p w14:paraId="35D03DD9" w14:textId="799EBDFF" w:rsidR="009F75A9" w:rsidRPr="008B562C" w:rsidRDefault="009F75A9" w:rsidP="008B562C">
      <w:pPr>
        <w:widowControl w:val="0"/>
        <w:tabs>
          <w:tab w:val="left" w:pos="4049"/>
        </w:tabs>
        <w:autoSpaceDE w:val="0"/>
        <w:autoSpaceDN w:val="0"/>
        <w:adjustRightInd w:val="0"/>
        <w:rPr>
          <w:rFonts w:ascii="Calibri" w:hAnsi="Calibri" w:cs="Calibri"/>
        </w:rPr>
      </w:pPr>
      <w:r w:rsidRPr="008B562C">
        <w:rPr>
          <w:rFonts w:ascii="Calibri" w:hAnsi="Calibri" w:cs="Calibri"/>
        </w:rPr>
        <w:t> </w:t>
      </w:r>
      <w:r w:rsidR="008B562C" w:rsidRPr="008B562C">
        <w:rPr>
          <w:rFonts w:ascii="Calibri" w:hAnsi="Calibri" w:cs="Calibri"/>
        </w:rPr>
        <w:tab/>
      </w:r>
    </w:p>
    <w:p w14:paraId="10E16E33" w14:textId="2049CA0A" w:rsidR="009F75A9" w:rsidRPr="008B562C" w:rsidRDefault="009F75A9" w:rsidP="009F75A9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 w:rsidRPr="008B562C">
        <w:rPr>
          <w:rFonts w:ascii="Calibri" w:hAnsi="Calibri" w:cs="Calibri"/>
        </w:rPr>
        <w:t xml:space="preserve">As spring break approaches and many Texas A&amp;M students, faculty and staff prepare to travel abroad—on school-related trips or personal vacations—I want to share important information about the </w:t>
      </w:r>
      <w:hyperlink r:id="rId9" w:history="1">
        <w:proofErr w:type="spellStart"/>
        <w:r w:rsidRPr="008B562C">
          <w:rPr>
            <w:rStyle w:val="Hyperlink"/>
            <w:rFonts w:ascii="Calibri" w:hAnsi="Calibri" w:cs="Calibri"/>
          </w:rPr>
          <w:t>Zika</w:t>
        </w:r>
        <w:proofErr w:type="spellEnd"/>
        <w:r w:rsidRPr="008B562C">
          <w:rPr>
            <w:rStyle w:val="Hyperlink"/>
            <w:rFonts w:ascii="Calibri" w:hAnsi="Calibri" w:cs="Calibri"/>
          </w:rPr>
          <w:t xml:space="preserve"> virus</w:t>
        </w:r>
      </w:hyperlink>
      <w:r w:rsidRPr="008B562C">
        <w:rPr>
          <w:rFonts w:ascii="Calibri" w:hAnsi="Calibri" w:cs="Calibri"/>
        </w:rPr>
        <w:t xml:space="preserve">, an illness </w:t>
      </w:r>
      <w:r w:rsidR="0077159A">
        <w:rPr>
          <w:rFonts w:ascii="Calibri" w:hAnsi="Calibri" w:cs="Calibri"/>
        </w:rPr>
        <w:t xml:space="preserve">that could impact an estimated </w:t>
      </w:r>
      <w:r w:rsidRPr="008B562C">
        <w:rPr>
          <w:rFonts w:ascii="Calibri" w:hAnsi="Calibri" w:cs="Calibri"/>
        </w:rPr>
        <w:t>4 million people over the next year.</w:t>
      </w:r>
    </w:p>
    <w:p w14:paraId="334D4F21" w14:textId="77777777" w:rsidR="009F75A9" w:rsidRPr="008B562C" w:rsidRDefault="009F75A9" w:rsidP="009F75A9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 w:rsidRPr="008B562C">
        <w:rPr>
          <w:rFonts w:ascii="Calibri" w:hAnsi="Calibri" w:cs="Calibri"/>
        </w:rPr>
        <w:t> </w:t>
      </w:r>
    </w:p>
    <w:p w14:paraId="37E16C19" w14:textId="0C91161C" w:rsidR="009F75A9" w:rsidRPr="008B562C" w:rsidRDefault="009F75A9" w:rsidP="009F75A9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 w:rsidRPr="008B562C">
        <w:rPr>
          <w:rFonts w:ascii="Calibri" w:hAnsi="Calibri" w:cs="Calibri"/>
        </w:rPr>
        <w:t xml:space="preserve">Currently circulating through South America, Central America, Mexico and the Caribbean, the </w:t>
      </w:r>
      <w:proofErr w:type="spellStart"/>
      <w:r w:rsidRPr="008B562C">
        <w:rPr>
          <w:rFonts w:ascii="Calibri" w:hAnsi="Calibri" w:cs="Calibri"/>
        </w:rPr>
        <w:t>Zika</w:t>
      </w:r>
      <w:proofErr w:type="spellEnd"/>
      <w:r w:rsidRPr="008B562C">
        <w:rPr>
          <w:rFonts w:ascii="Calibri" w:hAnsi="Calibri" w:cs="Calibri"/>
        </w:rPr>
        <w:t xml:space="preserve"> virus is primarily transmitted through </w:t>
      </w:r>
      <w:r w:rsidR="0077159A">
        <w:rPr>
          <w:rFonts w:ascii="Calibri" w:hAnsi="Calibri" w:cs="Calibri"/>
        </w:rPr>
        <w:t>the bite</w:t>
      </w:r>
      <w:r w:rsidRPr="008B562C">
        <w:rPr>
          <w:rFonts w:ascii="Calibri" w:hAnsi="Calibri" w:cs="Calibri"/>
        </w:rPr>
        <w:t xml:space="preserve"> </w:t>
      </w:r>
      <w:r w:rsidR="0077159A">
        <w:rPr>
          <w:rFonts w:ascii="Calibri" w:hAnsi="Calibri" w:cs="Calibri"/>
        </w:rPr>
        <w:t>of</w:t>
      </w:r>
      <w:r w:rsidRPr="008B562C">
        <w:rPr>
          <w:rFonts w:ascii="Calibri" w:hAnsi="Calibri" w:cs="Calibri"/>
        </w:rPr>
        <w:t xml:space="preserve"> an infected </w:t>
      </w:r>
      <w:proofErr w:type="spellStart"/>
      <w:r w:rsidRPr="008B562C">
        <w:rPr>
          <w:rFonts w:ascii="Calibri" w:hAnsi="Calibri" w:cs="Calibri"/>
          <w:i/>
          <w:iCs/>
        </w:rPr>
        <w:t>Aedes</w:t>
      </w:r>
      <w:proofErr w:type="spellEnd"/>
      <w:r w:rsidRPr="008B562C">
        <w:rPr>
          <w:rFonts w:ascii="Calibri" w:hAnsi="Calibri" w:cs="Calibri"/>
        </w:rPr>
        <w:t xml:space="preserve"> mosquito</w:t>
      </w:r>
      <w:r w:rsidR="00A12C1C" w:rsidRPr="008B562C">
        <w:rPr>
          <w:rFonts w:ascii="Calibri" w:hAnsi="Calibri" w:cs="Calibri"/>
        </w:rPr>
        <w:t>. However, s</w:t>
      </w:r>
      <w:r w:rsidRPr="008B562C">
        <w:rPr>
          <w:rFonts w:ascii="Calibri" w:hAnsi="Calibri" w:cs="Calibri"/>
        </w:rPr>
        <w:t xml:space="preserve">pread of the virus through sexual contact has also </w:t>
      </w:r>
      <w:r w:rsidR="00675EDA" w:rsidRPr="008B562C">
        <w:rPr>
          <w:rFonts w:ascii="Calibri" w:hAnsi="Calibri" w:cs="Calibri"/>
        </w:rPr>
        <w:t>been shown</w:t>
      </w:r>
      <w:r w:rsidRPr="008B562C">
        <w:rPr>
          <w:rFonts w:ascii="Calibri" w:hAnsi="Calibri" w:cs="Calibri"/>
        </w:rPr>
        <w:t>.</w:t>
      </w:r>
    </w:p>
    <w:p w14:paraId="091152BC" w14:textId="77777777" w:rsidR="00B10AD6" w:rsidRPr="008B562C" w:rsidRDefault="00B10AD6" w:rsidP="009F75A9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14:paraId="53350BB5" w14:textId="55F699EB" w:rsidR="00A12C1C" w:rsidRDefault="00B10AD6" w:rsidP="00A12C1C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 w:rsidRPr="008B562C">
        <w:rPr>
          <w:rFonts w:ascii="Calibri" w:hAnsi="Calibri" w:cs="Calibri"/>
        </w:rPr>
        <w:t xml:space="preserve">While the greatest risk is to pregnant women or those who may become pregnant, due to a possible </w:t>
      </w:r>
      <w:r w:rsidR="0077159A">
        <w:rPr>
          <w:rFonts w:ascii="Calibri" w:hAnsi="Calibri" w:cs="Calibri"/>
        </w:rPr>
        <w:t>association with</w:t>
      </w:r>
      <w:r w:rsidRPr="008B562C">
        <w:rPr>
          <w:rFonts w:ascii="Calibri" w:hAnsi="Calibri" w:cs="Calibri"/>
        </w:rPr>
        <w:t xml:space="preserve"> microcephaly</w:t>
      </w:r>
      <w:r w:rsidR="005A6C3C" w:rsidRPr="008B562C">
        <w:rPr>
          <w:rFonts w:ascii="Calibri" w:hAnsi="Calibri" w:cs="Calibri"/>
        </w:rPr>
        <w:t>—</w:t>
      </w:r>
      <w:r w:rsidRPr="008B562C">
        <w:rPr>
          <w:rFonts w:ascii="Calibri" w:hAnsi="Calibri" w:cs="Calibri"/>
        </w:rPr>
        <w:t>a</w:t>
      </w:r>
      <w:r w:rsidR="005A6C3C" w:rsidRPr="008B562C">
        <w:rPr>
          <w:rFonts w:ascii="Calibri" w:hAnsi="Calibri" w:cs="Calibri"/>
        </w:rPr>
        <w:t xml:space="preserve"> </w:t>
      </w:r>
      <w:r w:rsidRPr="008B562C">
        <w:rPr>
          <w:rFonts w:ascii="Calibri" w:hAnsi="Calibri" w:cs="Calibri"/>
        </w:rPr>
        <w:t xml:space="preserve">birth defect that </w:t>
      </w:r>
      <w:r w:rsidR="00A12C1C" w:rsidRPr="008B562C">
        <w:rPr>
          <w:rFonts w:ascii="Calibri" w:hAnsi="Calibri" w:cs="Calibri"/>
        </w:rPr>
        <w:t xml:space="preserve">results in </w:t>
      </w:r>
      <w:r w:rsidRPr="008B562C">
        <w:rPr>
          <w:rFonts w:ascii="Calibri" w:hAnsi="Calibri" w:cs="Calibri"/>
        </w:rPr>
        <w:t>incomplete brain development in infants</w:t>
      </w:r>
      <w:r w:rsidR="005A6C3C" w:rsidRPr="008B562C">
        <w:rPr>
          <w:rFonts w:ascii="Calibri" w:hAnsi="Calibri" w:cs="Calibri"/>
        </w:rPr>
        <w:t>—</w:t>
      </w:r>
      <w:r w:rsidRPr="008B562C">
        <w:rPr>
          <w:rFonts w:ascii="Calibri" w:hAnsi="Calibri" w:cs="Calibri"/>
          <w:b/>
        </w:rPr>
        <w:t>anyone</w:t>
      </w:r>
      <w:r w:rsidR="005A6C3C" w:rsidRPr="008B562C">
        <w:rPr>
          <w:rFonts w:ascii="Calibri" w:hAnsi="Calibri" w:cs="Calibri"/>
          <w:i/>
        </w:rPr>
        <w:t xml:space="preserve"> </w:t>
      </w:r>
      <w:r w:rsidRPr="008B562C">
        <w:rPr>
          <w:rFonts w:ascii="Calibri" w:hAnsi="Calibri" w:cs="Calibri"/>
        </w:rPr>
        <w:t xml:space="preserve">can contract </w:t>
      </w:r>
      <w:proofErr w:type="spellStart"/>
      <w:r w:rsidRPr="008B562C">
        <w:rPr>
          <w:rFonts w:ascii="Calibri" w:hAnsi="Calibri" w:cs="Calibri"/>
        </w:rPr>
        <w:t>Zika</w:t>
      </w:r>
      <w:proofErr w:type="spellEnd"/>
      <w:r w:rsidRPr="008B562C">
        <w:rPr>
          <w:rFonts w:ascii="Calibri" w:hAnsi="Calibri" w:cs="Calibri"/>
        </w:rPr>
        <w:t xml:space="preserve">. </w:t>
      </w:r>
    </w:p>
    <w:p w14:paraId="53561FE5" w14:textId="77777777" w:rsidR="00881A1A" w:rsidRDefault="00881A1A" w:rsidP="00A12C1C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14:paraId="639B39CB" w14:textId="77777777" w:rsidR="00285B49" w:rsidRPr="008B562C" w:rsidRDefault="00881A1A" w:rsidP="00285B49">
      <w:pPr>
        <w:rPr>
          <w:rFonts w:ascii="Times New Roman" w:eastAsia="Times New Roman" w:hAnsi="Times New Roman" w:cs="Times New Roman"/>
        </w:rPr>
      </w:pPr>
      <w:r>
        <w:rPr>
          <w:rFonts w:ascii="Calibri" w:hAnsi="Calibri" w:cs="Calibri"/>
        </w:rPr>
        <w:t xml:space="preserve">Symptoms of </w:t>
      </w:r>
      <w:proofErr w:type="spellStart"/>
      <w:r>
        <w:rPr>
          <w:rFonts w:ascii="Calibri" w:hAnsi="Calibri" w:cs="Calibri"/>
        </w:rPr>
        <w:t>Zika</w:t>
      </w:r>
      <w:proofErr w:type="spellEnd"/>
      <w:r>
        <w:rPr>
          <w:rFonts w:ascii="Calibri" w:hAnsi="Calibri" w:cs="Calibri"/>
        </w:rPr>
        <w:t xml:space="preserve"> are usually mild</w:t>
      </w:r>
      <w:r w:rsidR="00285B49">
        <w:rPr>
          <w:rFonts w:ascii="Calibri" w:hAnsi="Calibri" w:cs="Calibri"/>
        </w:rPr>
        <w:t>—</w:t>
      </w:r>
      <w:r>
        <w:rPr>
          <w:rFonts w:ascii="Calibri" w:hAnsi="Calibri" w:cs="Calibri"/>
        </w:rPr>
        <w:t>causing</w:t>
      </w:r>
      <w:r w:rsidR="00285B49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fever</w:t>
      </w:r>
      <w:r w:rsidR="00285B49">
        <w:rPr>
          <w:rFonts w:ascii="Calibri" w:hAnsi="Calibri" w:cs="Calibri"/>
        </w:rPr>
        <w:t>, rash, red eyes and joint pain—and a</w:t>
      </w:r>
      <w:r>
        <w:rPr>
          <w:rFonts w:ascii="Calibri" w:hAnsi="Calibri" w:cs="Calibri"/>
        </w:rPr>
        <w:t xml:space="preserve">re only reported by one in five of the people who develop the virus. A majority of </w:t>
      </w:r>
      <w:r w:rsidR="00285B49">
        <w:rPr>
          <w:rFonts w:ascii="Calibri" w:hAnsi="Calibri" w:cs="Calibri"/>
        </w:rPr>
        <w:t>cases are asymptomatic. S</w:t>
      </w:r>
      <w:r w:rsidR="00285B49" w:rsidRPr="008B562C">
        <w:rPr>
          <w:rFonts w:ascii="Calibri" w:hAnsi="Calibri" w:cs="Calibri"/>
        </w:rPr>
        <w:t>evere illness is rare</w:t>
      </w:r>
      <w:r w:rsidR="00285B49">
        <w:rPr>
          <w:rFonts w:ascii="Calibri" w:hAnsi="Calibri" w:cs="Calibri"/>
        </w:rPr>
        <w:t>, however,</w:t>
      </w:r>
      <w:r w:rsidR="00285B49" w:rsidRPr="008B562C">
        <w:rPr>
          <w:rFonts w:ascii="Calibri" w:hAnsi="Calibri" w:cs="Calibri"/>
        </w:rPr>
        <w:t xml:space="preserve"> several </w:t>
      </w:r>
      <w:r w:rsidR="00285B49" w:rsidRPr="008B562C">
        <w:rPr>
          <w:rFonts w:cs="Calibri"/>
        </w:rPr>
        <w:t xml:space="preserve">cases of </w:t>
      </w:r>
      <w:proofErr w:type="spellStart"/>
      <w:r w:rsidR="00285B49" w:rsidRPr="008B562C">
        <w:rPr>
          <w:rFonts w:cs="Calibri"/>
        </w:rPr>
        <w:t>Guillain-Barr</w:t>
      </w:r>
      <w:r w:rsidR="00285B49" w:rsidRPr="008B562C">
        <w:rPr>
          <w:rFonts w:eastAsia="Times New Roman" w:cs="Times New Roman"/>
          <w:shd w:val="clear" w:color="auto" w:fill="FFFFFF"/>
        </w:rPr>
        <w:t>é</w:t>
      </w:r>
      <w:proofErr w:type="spellEnd"/>
      <w:r w:rsidR="00285B49" w:rsidRPr="008B562C">
        <w:rPr>
          <w:rFonts w:eastAsia="Times New Roman" w:cs="Times New Roman"/>
        </w:rPr>
        <w:t xml:space="preserve"> </w:t>
      </w:r>
      <w:r w:rsidR="00285B49" w:rsidRPr="008B562C">
        <w:rPr>
          <w:rFonts w:cs="Calibri"/>
        </w:rPr>
        <w:t>syndrome</w:t>
      </w:r>
      <w:r w:rsidR="00285B49" w:rsidRPr="008B562C">
        <w:rPr>
          <w:rFonts w:ascii="Calibri" w:hAnsi="Calibri" w:cs="Calibri"/>
        </w:rPr>
        <w:t xml:space="preserve">, a condition in which the immune system attacks the body’s own nerve cells and causes paralysis, have been reported. </w:t>
      </w:r>
    </w:p>
    <w:p w14:paraId="68039C09" w14:textId="77777777" w:rsidR="00881A1A" w:rsidRPr="008B562C" w:rsidRDefault="00881A1A" w:rsidP="009F75A9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14:paraId="24E1D387" w14:textId="2602822C" w:rsidR="009F75A9" w:rsidRPr="008B562C" w:rsidRDefault="009F75A9" w:rsidP="009F75A9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 w:rsidRPr="008B562C">
        <w:rPr>
          <w:rFonts w:ascii="Calibri" w:hAnsi="Calibri" w:cs="Calibri"/>
        </w:rPr>
        <w:t xml:space="preserve">The Centers for Disease Control and Prevention (CDC) has issued travel guidelines for pregnant women, warning them to avoid visiting places where the Zika virus is spreading. For everyone else, </w:t>
      </w:r>
      <w:r w:rsidR="00285B49">
        <w:rPr>
          <w:rFonts w:ascii="Calibri" w:hAnsi="Calibri" w:cs="Calibri"/>
        </w:rPr>
        <w:t>there are no existing travel warnings</w:t>
      </w:r>
      <w:r w:rsidRPr="008B562C">
        <w:rPr>
          <w:rFonts w:ascii="Calibri" w:hAnsi="Calibri" w:cs="Calibri"/>
        </w:rPr>
        <w:t xml:space="preserve">, but the CDC recommends enhanced precautions to minimize your risk of infection and inadvertently </w:t>
      </w:r>
      <w:r w:rsidR="00675EDA" w:rsidRPr="008B562C">
        <w:rPr>
          <w:rFonts w:ascii="Calibri" w:hAnsi="Calibri" w:cs="Calibri"/>
        </w:rPr>
        <w:t>carry</w:t>
      </w:r>
      <w:r w:rsidR="00DE5E0D" w:rsidRPr="008B562C">
        <w:rPr>
          <w:rFonts w:ascii="Calibri" w:hAnsi="Calibri" w:cs="Calibri"/>
        </w:rPr>
        <w:t>ing</w:t>
      </w:r>
      <w:r w:rsidR="00675EDA" w:rsidRPr="008B562C">
        <w:rPr>
          <w:rFonts w:ascii="Calibri" w:hAnsi="Calibri" w:cs="Calibri"/>
        </w:rPr>
        <w:t xml:space="preserve"> </w:t>
      </w:r>
      <w:r w:rsidRPr="008B562C">
        <w:rPr>
          <w:rFonts w:ascii="Calibri" w:hAnsi="Calibri" w:cs="Calibri"/>
        </w:rPr>
        <w:t>the virus back to the U.S.</w:t>
      </w:r>
    </w:p>
    <w:p w14:paraId="067CB8AA" w14:textId="77777777" w:rsidR="009F75A9" w:rsidRPr="008B562C" w:rsidRDefault="009F75A9" w:rsidP="009F75A9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 w:rsidRPr="008B562C">
        <w:rPr>
          <w:rFonts w:ascii="Calibri" w:hAnsi="Calibri" w:cs="Calibri"/>
        </w:rPr>
        <w:t> </w:t>
      </w:r>
    </w:p>
    <w:p w14:paraId="79C50455" w14:textId="33870616" w:rsidR="009F75A9" w:rsidRPr="008B562C" w:rsidRDefault="009F75A9" w:rsidP="009F75A9">
      <w:pPr>
        <w:widowControl w:val="0"/>
        <w:autoSpaceDE w:val="0"/>
        <w:autoSpaceDN w:val="0"/>
        <w:adjustRightInd w:val="0"/>
        <w:rPr>
          <w:rFonts w:ascii="Calibri" w:hAnsi="Calibri" w:cs="Calibri"/>
          <w:u w:color="0000E9"/>
        </w:rPr>
      </w:pPr>
      <w:r w:rsidRPr="008B562C">
        <w:rPr>
          <w:rFonts w:ascii="Calibri" w:hAnsi="Calibri" w:cs="Calibri"/>
        </w:rPr>
        <w:t xml:space="preserve">With no vaccine, the best way to prevent Zika is to avoid mosquito bites. If you will be traveling to </w:t>
      </w:r>
      <w:r w:rsidRPr="00861A78">
        <w:rPr>
          <w:rFonts w:ascii="Calibri" w:hAnsi="Calibri" w:cs="Calibri"/>
        </w:rPr>
        <w:t xml:space="preserve">countries where </w:t>
      </w:r>
      <w:hyperlink r:id="rId10" w:history="1">
        <w:proofErr w:type="spellStart"/>
        <w:r w:rsidRPr="00A63DE2">
          <w:rPr>
            <w:rStyle w:val="Hyperlink"/>
            <w:rFonts w:ascii="Calibri" w:hAnsi="Calibri" w:cs="Calibri"/>
          </w:rPr>
          <w:t>Zika</w:t>
        </w:r>
        <w:proofErr w:type="spellEnd"/>
        <w:r w:rsidRPr="00A63DE2">
          <w:rPr>
            <w:rStyle w:val="Hyperlink"/>
            <w:rFonts w:ascii="Calibri" w:hAnsi="Calibri" w:cs="Calibri"/>
          </w:rPr>
          <w:t xml:space="preserve"> outbreaks have been reported</w:t>
        </w:r>
      </w:hyperlink>
      <w:r w:rsidRPr="008B562C">
        <w:rPr>
          <w:rFonts w:ascii="Calibri" w:hAnsi="Calibri" w:cs="Calibri"/>
          <w:u w:color="0000E9"/>
        </w:rPr>
        <w:t>, practice th</w:t>
      </w:r>
      <w:r w:rsidR="00285B49">
        <w:rPr>
          <w:rFonts w:ascii="Calibri" w:hAnsi="Calibri" w:cs="Calibri"/>
          <w:u w:color="0000E9"/>
        </w:rPr>
        <w:t>e following preventive measures:</w:t>
      </w:r>
    </w:p>
    <w:p w14:paraId="5DAC6CF1" w14:textId="77777777" w:rsidR="00B10AD6" w:rsidRPr="008B562C" w:rsidRDefault="00B10AD6" w:rsidP="009F75A9">
      <w:pPr>
        <w:widowControl w:val="0"/>
        <w:autoSpaceDE w:val="0"/>
        <w:autoSpaceDN w:val="0"/>
        <w:adjustRightInd w:val="0"/>
        <w:rPr>
          <w:rFonts w:ascii="Calibri" w:hAnsi="Calibri" w:cs="Calibri"/>
          <w:u w:color="0000E9"/>
        </w:rPr>
      </w:pPr>
    </w:p>
    <w:p w14:paraId="1C033315" w14:textId="3BC37EEB" w:rsidR="009F75A9" w:rsidRDefault="009F75A9" w:rsidP="009F75A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Calibri" w:hAnsi="Calibri" w:cs="Calibri"/>
          <w:u w:color="0000E9"/>
        </w:rPr>
      </w:pPr>
      <w:r w:rsidRPr="008B562C">
        <w:rPr>
          <w:rFonts w:ascii="Calibri" w:hAnsi="Calibri" w:cs="Calibri"/>
          <w:u w:color="0000E9"/>
        </w:rPr>
        <w:t xml:space="preserve">Use an insect repellent containing either 25% DEET or 20% </w:t>
      </w:r>
      <w:proofErr w:type="spellStart"/>
      <w:r w:rsidRPr="008B562C">
        <w:rPr>
          <w:rFonts w:ascii="Calibri" w:hAnsi="Calibri" w:cs="Calibri"/>
          <w:u w:color="0000E9"/>
        </w:rPr>
        <w:t>Picaridin</w:t>
      </w:r>
      <w:proofErr w:type="spellEnd"/>
      <w:r w:rsidRPr="008B562C">
        <w:rPr>
          <w:rFonts w:ascii="Calibri" w:hAnsi="Calibri" w:cs="Calibri"/>
          <w:u w:color="0000E9"/>
        </w:rPr>
        <w:t xml:space="preserve"> (remember to apply sunscreen </w:t>
      </w:r>
      <w:r w:rsidRPr="008B562C">
        <w:rPr>
          <w:rFonts w:ascii="Calibri" w:hAnsi="Calibri" w:cs="Calibri"/>
          <w:i/>
          <w:u w:color="0000E9"/>
        </w:rPr>
        <w:t>before</w:t>
      </w:r>
      <w:r w:rsidRPr="008B562C">
        <w:rPr>
          <w:rFonts w:ascii="Calibri" w:hAnsi="Calibri" w:cs="Calibri"/>
          <w:u w:color="0000E9"/>
        </w:rPr>
        <w:t xml:space="preserve"> repellent)</w:t>
      </w:r>
    </w:p>
    <w:p w14:paraId="346832BE" w14:textId="1BD34E7D" w:rsidR="00285B49" w:rsidRPr="00285B49" w:rsidRDefault="00285B49" w:rsidP="00285B4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Calibri" w:hAnsi="Calibri" w:cs="Calibri"/>
          <w:u w:color="0000E9"/>
        </w:rPr>
      </w:pPr>
      <w:r w:rsidRPr="008B562C">
        <w:rPr>
          <w:rFonts w:ascii="Calibri" w:hAnsi="Calibri" w:cs="Calibri"/>
          <w:u w:color="0000E9"/>
        </w:rPr>
        <w:t>Wear light-colored clothing (mosquitoes are more attracted to darker colors because they retain more heat)</w:t>
      </w:r>
    </w:p>
    <w:p w14:paraId="41CB7409" w14:textId="77777777" w:rsidR="009F75A9" w:rsidRPr="008B562C" w:rsidRDefault="009F75A9" w:rsidP="009F75A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Calibri" w:hAnsi="Calibri" w:cs="Calibri"/>
          <w:u w:color="0000E9"/>
        </w:rPr>
      </w:pPr>
      <w:r w:rsidRPr="008B562C">
        <w:rPr>
          <w:rFonts w:ascii="Calibri" w:hAnsi="Calibri" w:cs="Calibri"/>
          <w:u w:color="0000E9"/>
        </w:rPr>
        <w:t>Treat clothing and gear with permethrin, a chemical used as an insecticide</w:t>
      </w:r>
    </w:p>
    <w:p w14:paraId="352F5B15" w14:textId="77777777" w:rsidR="009F75A9" w:rsidRPr="008B562C" w:rsidRDefault="009F75A9" w:rsidP="009F75A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Calibri" w:hAnsi="Calibri" w:cs="Calibri"/>
          <w:u w:color="0000E9"/>
        </w:rPr>
      </w:pPr>
      <w:r w:rsidRPr="008B562C">
        <w:rPr>
          <w:rFonts w:ascii="Calibri" w:hAnsi="Calibri" w:cs="Calibri"/>
          <w:u w:color="0000E9"/>
        </w:rPr>
        <w:t>Stay in places with air conditioning or that use window and door screens</w:t>
      </w:r>
    </w:p>
    <w:p w14:paraId="30D41736" w14:textId="2DADABD0" w:rsidR="00B10AD6" w:rsidRPr="008B562C" w:rsidRDefault="00DE5E0D" w:rsidP="00B10AD6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Calibri" w:hAnsi="Calibri" w:cs="Calibri"/>
          <w:u w:color="0000E9"/>
        </w:rPr>
      </w:pPr>
      <w:r w:rsidRPr="008B562C">
        <w:rPr>
          <w:rFonts w:ascii="Calibri" w:hAnsi="Calibri" w:cs="Calibri"/>
          <w:u w:color="0000E9"/>
        </w:rPr>
        <w:t>Sleep under a mosquito net if your bedroom is exposed to the outdoors</w:t>
      </w:r>
    </w:p>
    <w:p w14:paraId="74C5F7FD" w14:textId="77777777" w:rsidR="009F75A9" w:rsidRPr="008B562C" w:rsidRDefault="009F75A9" w:rsidP="005A6C3C">
      <w:pPr>
        <w:pStyle w:val="ListParagraph"/>
        <w:rPr>
          <w:u w:color="0000E9"/>
        </w:rPr>
      </w:pPr>
    </w:p>
    <w:p w14:paraId="69C78A10" w14:textId="1476CB69" w:rsidR="009F75A9" w:rsidRPr="008B562C" w:rsidRDefault="009F75A9" w:rsidP="009F75A9">
      <w:pPr>
        <w:widowControl w:val="0"/>
        <w:autoSpaceDE w:val="0"/>
        <w:autoSpaceDN w:val="0"/>
        <w:adjustRightInd w:val="0"/>
        <w:rPr>
          <w:rFonts w:ascii="Calibri" w:hAnsi="Calibri" w:cs="Calibri"/>
          <w:u w:color="0000E9"/>
        </w:rPr>
      </w:pPr>
      <w:r w:rsidRPr="008B562C">
        <w:rPr>
          <w:rFonts w:ascii="Calibri" w:hAnsi="Calibri" w:cs="Calibri"/>
          <w:u w:color="0000E9"/>
        </w:rPr>
        <w:t xml:space="preserve">Remember, if you have Zika, a mosquito that bites you can become infected and spread the virus to others, and while the virus is not </w:t>
      </w:r>
      <w:r w:rsidR="008B562C">
        <w:rPr>
          <w:rFonts w:ascii="Calibri" w:hAnsi="Calibri" w:cs="Calibri"/>
          <w:u w:color="0000E9"/>
        </w:rPr>
        <w:t xml:space="preserve">currently </w:t>
      </w:r>
      <w:r w:rsidRPr="008B562C">
        <w:rPr>
          <w:rFonts w:ascii="Calibri" w:hAnsi="Calibri" w:cs="Calibri"/>
          <w:u w:color="0000E9"/>
        </w:rPr>
        <w:t>spreading in Texas, the mosquito that carries the virus lives in this region. If you contract Zika, consult with your health care provider and continue to take the above precautions.</w:t>
      </w:r>
      <w:r w:rsidR="00285B49">
        <w:rPr>
          <w:rFonts w:ascii="Calibri" w:hAnsi="Calibri" w:cs="Calibri"/>
          <w:u w:color="0000E9"/>
        </w:rPr>
        <w:t xml:space="preserve"> </w:t>
      </w:r>
    </w:p>
    <w:p w14:paraId="27086A0C" w14:textId="77777777" w:rsidR="009F75A9" w:rsidRPr="008B562C" w:rsidRDefault="009F75A9" w:rsidP="009F75A9">
      <w:pPr>
        <w:widowControl w:val="0"/>
        <w:autoSpaceDE w:val="0"/>
        <w:autoSpaceDN w:val="0"/>
        <w:adjustRightInd w:val="0"/>
        <w:rPr>
          <w:rFonts w:ascii="Calibri" w:hAnsi="Calibri" w:cs="Calibri"/>
          <w:u w:color="0000E9"/>
        </w:rPr>
      </w:pPr>
      <w:r w:rsidRPr="008B562C">
        <w:rPr>
          <w:rFonts w:ascii="Calibri" w:hAnsi="Calibri" w:cs="Calibri"/>
          <w:u w:color="0000E9"/>
        </w:rPr>
        <w:t> </w:t>
      </w:r>
    </w:p>
    <w:p w14:paraId="08D906DC" w14:textId="6F4DA949" w:rsidR="009F75A9" w:rsidRPr="008B562C" w:rsidRDefault="009F75A9" w:rsidP="009F75A9">
      <w:pPr>
        <w:widowControl w:val="0"/>
        <w:autoSpaceDE w:val="0"/>
        <w:autoSpaceDN w:val="0"/>
        <w:adjustRightInd w:val="0"/>
        <w:rPr>
          <w:rFonts w:ascii="Calibri" w:hAnsi="Calibri" w:cs="Calibri"/>
          <w:u w:color="0000E9"/>
        </w:rPr>
      </w:pPr>
      <w:r w:rsidRPr="008B562C">
        <w:rPr>
          <w:rFonts w:ascii="Calibri" w:hAnsi="Calibri" w:cs="Calibri"/>
          <w:u w:color="0000E9"/>
        </w:rPr>
        <w:t xml:space="preserve">Additionally, because of the possible transmission of the virus through sexual contact, </w:t>
      </w:r>
      <w:r w:rsidR="00285B49">
        <w:rPr>
          <w:rFonts w:ascii="Calibri" w:hAnsi="Calibri" w:cs="Calibri"/>
          <w:u w:color="0000E9"/>
        </w:rPr>
        <w:t xml:space="preserve">the use </w:t>
      </w:r>
      <w:r w:rsidR="00285B49">
        <w:rPr>
          <w:rFonts w:ascii="Calibri" w:hAnsi="Calibri" w:cs="Calibri"/>
          <w:u w:color="0000E9"/>
        </w:rPr>
        <w:lastRenderedPageBreak/>
        <w:t>of birth control is more important than ever. T</w:t>
      </w:r>
      <w:r w:rsidRPr="008B562C">
        <w:rPr>
          <w:rFonts w:ascii="Calibri" w:hAnsi="Calibri" w:cs="Calibri"/>
          <w:u w:color="0000E9"/>
        </w:rPr>
        <w:t>he CDC recommends the use of condoms both during and after travel to an area where outbreaks of the virus have been reported. </w:t>
      </w:r>
    </w:p>
    <w:p w14:paraId="08E8D7C1" w14:textId="77777777" w:rsidR="009F75A9" w:rsidRPr="008B562C" w:rsidRDefault="009F75A9" w:rsidP="009F75A9">
      <w:pPr>
        <w:widowControl w:val="0"/>
        <w:autoSpaceDE w:val="0"/>
        <w:autoSpaceDN w:val="0"/>
        <w:adjustRightInd w:val="0"/>
        <w:rPr>
          <w:rFonts w:ascii="Calibri" w:hAnsi="Calibri" w:cs="Calibri"/>
          <w:u w:color="0000E9"/>
        </w:rPr>
      </w:pPr>
      <w:r w:rsidRPr="008B562C">
        <w:rPr>
          <w:rFonts w:ascii="Calibri" w:hAnsi="Calibri" w:cs="Calibri"/>
          <w:u w:color="0000E9"/>
        </w:rPr>
        <w:t> </w:t>
      </w:r>
    </w:p>
    <w:p w14:paraId="67A9B292" w14:textId="09826AFF" w:rsidR="009F75A9" w:rsidRPr="008B562C" w:rsidRDefault="009F75A9" w:rsidP="009F75A9">
      <w:pPr>
        <w:widowControl w:val="0"/>
        <w:autoSpaceDE w:val="0"/>
        <w:autoSpaceDN w:val="0"/>
        <w:adjustRightInd w:val="0"/>
        <w:rPr>
          <w:rFonts w:ascii="Calibri" w:hAnsi="Calibri" w:cs="Calibri"/>
          <w:u w:color="0000E9"/>
        </w:rPr>
      </w:pPr>
      <w:r w:rsidRPr="008B562C">
        <w:rPr>
          <w:rFonts w:ascii="Calibri" w:hAnsi="Calibri" w:cs="Calibri"/>
          <w:u w:color="0000E9"/>
        </w:rPr>
        <w:t>We want everyone to have a safe, relaxing and uneventful spring break—one that does not include sickness.  </w:t>
      </w:r>
    </w:p>
    <w:p w14:paraId="7434725D" w14:textId="77777777" w:rsidR="009F75A9" w:rsidRPr="008B562C" w:rsidRDefault="009F75A9" w:rsidP="009F75A9">
      <w:pPr>
        <w:widowControl w:val="0"/>
        <w:autoSpaceDE w:val="0"/>
        <w:autoSpaceDN w:val="0"/>
        <w:adjustRightInd w:val="0"/>
        <w:rPr>
          <w:rFonts w:ascii="Calibri" w:hAnsi="Calibri" w:cs="Calibri"/>
          <w:u w:color="0000E9"/>
        </w:rPr>
      </w:pPr>
      <w:r w:rsidRPr="008B562C">
        <w:rPr>
          <w:rFonts w:ascii="Calibri" w:hAnsi="Calibri" w:cs="Calibri"/>
          <w:u w:color="0000E9"/>
        </w:rPr>
        <w:t> </w:t>
      </w:r>
    </w:p>
    <w:p w14:paraId="1B144622" w14:textId="1A3D7933" w:rsidR="00243E4D" w:rsidRPr="008B562C" w:rsidRDefault="009F75A9" w:rsidP="009F75A9">
      <w:pPr>
        <w:widowControl w:val="0"/>
        <w:autoSpaceDE w:val="0"/>
        <w:autoSpaceDN w:val="0"/>
        <w:adjustRightInd w:val="0"/>
        <w:rPr>
          <w:rFonts w:ascii="Calibri" w:hAnsi="Calibri" w:cs="Calibri"/>
          <w:u w:color="0000E9"/>
        </w:rPr>
      </w:pPr>
      <w:r w:rsidRPr="008B562C">
        <w:rPr>
          <w:rFonts w:ascii="Calibri" w:hAnsi="Calibri" w:cs="Calibri"/>
          <w:u w:color="0000E9"/>
        </w:rPr>
        <w:t xml:space="preserve">For more information on the Zika virus, an up-to-date look at current areas where </w:t>
      </w:r>
      <w:proofErr w:type="spellStart"/>
      <w:r w:rsidRPr="008B562C">
        <w:rPr>
          <w:rFonts w:ascii="Calibri" w:hAnsi="Calibri" w:cs="Calibri"/>
          <w:u w:color="0000E9"/>
        </w:rPr>
        <w:t>Zika</w:t>
      </w:r>
      <w:proofErr w:type="spellEnd"/>
      <w:r w:rsidRPr="008B562C">
        <w:rPr>
          <w:rFonts w:ascii="Calibri" w:hAnsi="Calibri" w:cs="Calibri"/>
          <w:u w:color="0000E9"/>
        </w:rPr>
        <w:t xml:space="preserve"> is being reported and travel tips, visit </w:t>
      </w:r>
      <w:hyperlink r:id="rId11" w:history="1">
        <w:r w:rsidR="00E155F8" w:rsidRPr="00EF76F4">
          <w:rPr>
            <w:rStyle w:val="Hyperlink"/>
            <w:rFonts w:ascii="Calibri" w:hAnsi="Calibri" w:cs="Calibri"/>
            <w:u w:color="0000E9"/>
          </w:rPr>
          <w:t>vitalrecord.tamhsc.edu/zika360/</w:t>
        </w:r>
      </w:hyperlink>
      <w:r w:rsidR="00E155F8">
        <w:rPr>
          <w:rFonts w:ascii="Calibri" w:hAnsi="Calibri" w:cs="Calibri"/>
          <w:u w:color="0000E9"/>
        </w:rPr>
        <w:t xml:space="preserve">. </w:t>
      </w:r>
    </w:p>
    <w:p w14:paraId="4BE91E6A" w14:textId="77777777" w:rsidR="00A12C1C" w:rsidRPr="008B562C" w:rsidRDefault="00A12C1C" w:rsidP="009F75A9">
      <w:pPr>
        <w:widowControl w:val="0"/>
        <w:autoSpaceDE w:val="0"/>
        <w:autoSpaceDN w:val="0"/>
        <w:adjustRightInd w:val="0"/>
        <w:rPr>
          <w:rFonts w:ascii="Calibri" w:hAnsi="Calibri" w:cs="Calibri"/>
          <w:u w:color="0000E9"/>
        </w:rPr>
      </w:pPr>
    </w:p>
    <w:p w14:paraId="5F615F07" w14:textId="3391282D" w:rsidR="00A12C1C" w:rsidRPr="008B562C" w:rsidRDefault="00A12C1C" w:rsidP="009F75A9">
      <w:pPr>
        <w:widowControl w:val="0"/>
        <w:autoSpaceDE w:val="0"/>
        <w:autoSpaceDN w:val="0"/>
        <w:adjustRightInd w:val="0"/>
        <w:rPr>
          <w:rFonts w:ascii="Calibri" w:hAnsi="Calibri" w:cs="Calibri"/>
          <w:u w:color="0000E9"/>
        </w:rPr>
      </w:pPr>
    </w:p>
    <w:sectPr w:rsidR="00A12C1C" w:rsidRPr="008B562C" w:rsidSect="00B803A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F2BB8D" w14:textId="77777777" w:rsidR="00F200C5" w:rsidRDefault="00F200C5" w:rsidP="00797F57">
      <w:r>
        <w:separator/>
      </w:r>
    </w:p>
  </w:endnote>
  <w:endnote w:type="continuationSeparator" w:id="0">
    <w:p w14:paraId="4E814E2D" w14:textId="77777777" w:rsidR="00F200C5" w:rsidRDefault="00F200C5" w:rsidP="00797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CD8690" w14:textId="77777777" w:rsidR="00797F57" w:rsidRDefault="00797F5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B3FE32" w14:textId="77777777" w:rsidR="00797F57" w:rsidRDefault="00797F5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F31E4D" w14:textId="77777777" w:rsidR="00797F57" w:rsidRDefault="00797F5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CD7A5D" w14:textId="77777777" w:rsidR="00F200C5" w:rsidRDefault="00F200C5" w:rsidP="00797F57">
      <w:r>
        <w:separator/>
      </w:r>
    </w:p>
  </w:footnote>
  <w:footnote w:type="continuationSeparator" w:id="0">
    <w:p w14:paraId="19EBC876" w14:textId="77777777" w:rsidR="00F200C5" w:rsidRDefault="00F200C5" w:rsidP="00797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B74BAA" w14:textId="51D3D837" w:rsidR="00797F57" w:rsidRDefault="00797F5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AE82AD" w14:textId="6DEDAB5C" w:rsidR="00797F57" w:rsidRDefault="00797F5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BF8119" w14:textId="471A901E" w:rsidR="00797F57" w:rsidRDefault="00797F5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35E86"/>
    <w:multiLevelType w:val="hybridMultilevel"/>
    <w:tmpl w:val="25EE74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5A9"/>
    <w:rsid w:val="00046189"/>
    <w:rsid w:val="00285B49"/>
    <w:rsid w:val="002920E9"/>
    <w:rsid w:val="005561FE"/>
    <w:rsid w:val="005A6C3C"/>
    <w:rsid w:val="005F4E2A"/>
    <w:rsid w:val="00675EDA"/>
    <w:rsid w:val="007673C0"/>
    <w:rsid w:val="0077159A"/>
    <w:rsid w:val="00797F57"/>
    <w:rsid w:val="00801EA5"/>
    <w:rsid w:val="00861A78"/>
    <w:rsid w:val="00881A1A"/>
    <w:rsid w:val="008B562C"/>
    <w:rsid w:val="008D2B90"/>
    <w:rsid w:val="009F75A9"/>
    <w:rsid w:val="00A12C1C"/>
    <w:rsid w:val="00A63DE2"/>
    <w:rsid w:val="00A710C0"/>
    <w:rsid w:val="00B10AD6"/>
    <w:rsid w:val="00B53A16"/>
    <w:rsid w:val="00B803A5"/>
    <w:rsid w:val="00DE5E0D"/>
    <w:rsid w:val="00E155F8"/>
    <w:rsid w:val="00F20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5660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75A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F75A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75A9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75A9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F75A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75A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75A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75A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75A9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B562C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97F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7F57"/>
  </w:style>
  <w:style w:type="paragraph" w:styleId="Footer">
    <w:name w:val="footer"/>
    <w:basedOn w:val="Normal"/>
    <w:link w:val="FooterChar"/>
    <w:uiPriority w:val="99"/>
    <w:unhideWhenUsed/>
    <w:rsid w:val="00797F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7F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75A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F75A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75A9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75A9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F75A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75A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75A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75A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75A9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B562C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97F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7F57"/>
  </w:style>
  <w:style w:type="paragraph" w:styleId="Footer">
    <w:name w:val="footer"/>
    <w:basedOn w:val="Normal"/>
    <w:link w:val="FooterChar"/>
    <w:uiPriority w:val="99"/>
    <w:unhideWhenUsed/>
    <w:rsid w:val="00797F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7F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562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vitalrecord.tamhsc.edu/zika360/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://vitalrecord.tamhsc.edu/zika360/travel-tips/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vitalrecord.tamhsc.edu/fast-facts-what-you-need-to-know-about-the-zika-virus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C7DE9CE3-560B-453A-A9FA-D78A6B8C6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Health Science Center</Company>
  <LinksUpToDate>false</LinksUpToDate>
  <CharactersWithSpaces>3309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B. Sumners</dc:creator>
  <cp:lastModifiedBy>jwytaske</cp:lastModifiedBy>
  <cp:revision>2</cp:revision>
  <dcterms:created xsi:type="dcterms:W3CDTF">2016-03-10T17:20:00Z</dcterms:created>
  <dcterms:modified xsi:type="dcterms:W3CDTF">2016-03-10T17:20:00Z</dcterms:modified>
</cp:coreProperties>
</file>