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16C" w:rsidRPr="004968B2" w:rsidRDefault="00BC516C" w:rsidP="00BC516C">
      <w:pPr>
        <w:spacing w:before="100" w:beforeAutospacing="1" w:after="100" w:afterAutospacing="1"/>
        <w:jc w:val="center"/>
        <w:rPr>
          <w:rFonts w:ascii="Baskerville Old Face" w:hAnsi="Baskerville Old Face"/>
          <w:color w:val="000000"/>
        </w:rPr>
      </w:pPr>
      <w:r w:rsidRPr="004968B2">
        <w:rPr>
          <w:rFonts w:ascii="Baskerville Old Face" w:hAnsi="Baskerville Old Face"/>
          <w:b/>
          <w:bCs/>
          <w:color w:val="CC0000"/>
        </w:rPr>
        <w:t>Announcing the North Texas Writing Centers Association Outstanding Tutor Award</w:t>
      </w:r>
    </w:p>
    <w:p w:rsidR="00BC516C" w:rsidRPr="004968B2" w:rsidRDefault="00BC516C" w:rsidP="00BC516C">
      <w:pPr>
        <w:spacing w:before="100" w:beforeAutospacing="1" w:after="100" w:afterAutospacing="1"/>
        <w:rPr>
          <w:rFonts w:ascii="Baskerville Old Face" w:hAnsi="Baskerville Old Face"/>
          <w:color w:val="000000"/>
        </w:rPr>
      </w:pPr>
      <w:r w:rsidRPr="004968B2">
        <w:rPr>
          <w:rFonts w:ascii="Baskerville Old Face" w:hAnsi="Baskerville Old Face"/>
          <w:color w:val="000000"/>
        </w:rPr>
        <w:t xml:space="preserve">The NTWCA is pleased to accept nominations for The NTWCA Outstanding Tutor Award, which is designed to recognize professional staff (full or part-time consultants) as well as </w:t>
      </w:r>
      <w:proofErr w:type="gramStart"/>
      <w:r w:rsidRPr="004968B2">
        <w:rPr>
          <w:rFonts w:ascii="Baskerville Old Face" w:hAnsi="Baskerville Old Face"/>
          <w:color w:val="000000"/>
        </w:rPr>
        <w:t>peer</w:t>
      </w:r>
      <w:proofErr w:type="gramEnd"/>
      <w:r w:rsidRPr="004968B2">
        <w:rPr>
          <w:rFonts w:ascii="Baskerville Old Face" w:hAnsi="Baskerville Old Face"/>
          <w:color w:val="000000"/>
        </w:rPr>
        <w:t xml:space="preserve"> tutors (graduate or undergraduate) who not only demonstrate excellent tutoring skills but also make significant contributions to their writing center. One award will be given, and the winner will be recognized and the award presented at the NTWCA spring conference.</w:t>
      </w:r>
    </w:p>
    <w:p w:rsidR="00BC516C" w:rsidRPr="004968B2" w:rsidRDefault="00BC516C" w:rsidP="00BC516C">
      <w:pPr>
        <w:spacing w:before="100" w:beforeAutospacing="1" w:after="100" w:afterAutospacing="1"/>
        <w:rPr>
          <w:rFonts w:ascii="Baskerville Old Face" w:hAnsi="Baskerville Old Face"/>
          <w:color w:val="000000"/>
        </w:rPr>
      </w:pPr>
      <w:r w:rsidRPr="004968B2">
        <w:rPr>
          <w:rFonts w:ascii="Baskerville Old Face" w:hAnsi="Baskerville Old Face"/>
          <w:color w:val="000000"/>
        </w:rPr>
        <w:t>Any no</w:t>
      </w:r>
      <w:r w:rsidR="00B024DA">
        <w:rPr>
          <w:rFonts w:ascii="Baskerville Old Face" w:hAnsi="Baskerville Old Face"/>
          <w:color w:val="000000"/>
        </w:rPr>
        <w:t xml:space="preserve">minated professional consultant, </w:t>
      </w:r>
      <w:r w:rsidRPr="004968B2">
        <w:rPr>
          <w:rFonts w:ascii="Baskerville Old Face" w:hAnsi="Baskerville Old Face"/>
          <w:color w:val="000000"/>
        </w:rPr>
        <w:t>graduate</w:t>
      </w:r>
      <w:r w:rsidR="00B024DA">
        <w:rPr>
          <w:rFonts w:ascii="Baskerville Old Face" w:hAnsi="Baskerville Old Face"/>
          <w:color w:val="000000"/>
        </w:rPr>
        <w:t>,</w:t>
      </w:r>
      <w:r w:rsidRPr="004968B2">
        <w:rPr>
          <w:rFonts w:ascii="Baskerville Old Face" w:hAnsi="Baskerville Old Face"/>
          <w:color w:val="000000"/>
        </w:rPr>
        <w:t xml:space="preserve"> or undergraduate peer tutor at a writing center in the NTWCA region is eligible to receive an award. Nominees should be current members of the NTWCA</w:t>
      </w:r>
      <w:r w:rsidR="0092700E">
        <w:rPr>
          <w:rFonts w:ascii="Baskerville Old Face" w:hAnsi="Baskerville Old Face"/>
          <w:color w:val="000000"/>
        </w:rPr>
        <w:t>, either individually or through their institutions</w:t>
      </w:r>
      <w:r w:rsidRPr="004968B2">
        <w:rPr>
          <w:rFonts w:ascii="Baskerville Old Face" w:hAnsi="Baskerville Old Face"/>
          <w:color w:val="000000"/>
        </w:rPr>
        <w:t>.</w:t>
      </w:r>
    </w:p>
    <w:p w:rsidR="00BC516C" w:rsidRDefault="00BC516C" w:rsidP="00BC516C">
      <w:pPr>
        <w:spacing w:before="100" w:beforeAutospacing="1" w:after="100" w:afterAutospacing="1"/>
        <w:rPr>
          <w:rFonts w:ascii="Baskerville Old Face" w:hAnsi="Baskerville Old Face"/>
          <w:color w:val="000000"/>
        </w:rPr>
      </w:pPr>
      <w:r w:rsidRPr="004968B2">
        <w:rPr>
          <w:rFonts w:ascii="Baskerville Old Face" w:hAnsi="Baskerville Old Face"/>
          <w:color w:val="000000"/>
        </w:rPr>
        <w:t xml:space="preserve"> Writing center directors may nominate a professional consultant or undergraduate or graduate peer tutor who </w:t>
      </w:r>
      <w:proofErr w:type="gramStart"/>
      <w:r w:rsidRPr="004968B2">
        <w:rPr>
          <w:rFonts w:ascii="Baskerville Old Face" w:hAnsi="Baskerville Old Face"/>
          <w:color w:val="000000"/>
        </w:rPr>
        <w:t>is an employee in his/her</w:t>
      </w:r>
      <w:proofErr w:type="gramEnd"/>
      <w:r w:rsidRPr="004968B2">
        <w:rPr>
          <w:rFonts w:ascii="Baskerville Old Face" w:hAnsi="Baskerville Old Face"/>
          <w:color w:val="000000"/>
        </w:rPr>
        <w:t xml:space="preserve"> writing center.  Nominations should include the name, institution, address, telephone, and email address of the consultant</w:t>
      </w:r>
      <w:r w:rsidR="00B024DA">
        <w:rPr>
          <w:rFonts w:ascii="Baskerville Old Face" w:hAnsi="Baskerville Old Face"/>
          <w:color w:val="000000"/>
        </w:rPr>
        <w:t>/</w:t>
      </w:r>
      <w:r w:rsidRPr="004968B2">
        <w:rPr>
          <w:rFonts w:ascii="Baskerville Old Face" w:hAnsi="Baskerville Old Face"/>
          <w:color w:val="000000"/>
        </w:rPr>
        <w:t xml:space="preserve"> tutor as well as a letter explaining why the individual should be considered for the award, including information regarding tutoring abilities and contributions to the center. Please submit nominations to Alice Newsome (</w:t>
      </w:r>
      <w:hyperlink r:id="rId4" w:history="1">
        <w:r w:rsidRPr="004968B2">
          <w:rPr>
            <w:rStyle w:val="Hyperlink"/>
            <w:rFonts w:ascii="Baskerville Old Face" w:hAnsi="Baskerville Old Face"/>
          </w:rPr>
          <w:t>anewsom@tarleton.edu</w:t>
        </w:r>
      </w:hyperlink>
      <w:r w:rsidRPr="004968B2">
        <w:rPr>
          <w:rFonts w:ascii="Baskerville Old Face" w:hAnsi="Baskerville Old Face"/>
          <w:color w:val="000000"/>
        </w:rPr>
        <w:t xml:space="preserve">), President of the NTWCA, by </w:t>
      </w:r>
      <w:r w:rsidR="004968B2">
        <w:rPr>
          <w:rFonts w:ascii="Baskerville Old Face" w:hAnsi="Baskerville Old Face"/>
          <w:b/>
          <w:bCs/>
          <w:color w:val="CC0000"/>
        </w:rPr>
        <w:t xml:space="preserve">March </w:t>
      </w:r>
      <w:r w:rsidR="00C71B56">
        <w:rPr>
          <w:rFonts w:ascii="Baskerville Old Face" w:hAnsi="Baskerville Old Face"/>
          <w:b/>
          <w:bCs/>
          <w:color w:val="CC0000"/>
        </w:rPr>
        <w:t>10</w:t>
      </w:r>
      <w:r w:rsidR="004968B2">
        <w:rPr>
          <w:rFonts w:ascii="Baskerville Old Face" w:hAnsi="Baskerville Old Face"/>
          <w:b/>
          <w:bCs/>
          <w:color w:val="CC0000"/>
        </w:rPr>
        <w:t>, 201</w:t>
      </w:r>
      <w:r w:rsidR="00C71B56">
        <w:rPr>
          <w:rFonts w:ascii="Baskerville Old Face" w:hAnsi="Baskerville Old Face"/>
          <w:b/>
          <w:bCs/>
          <w:color w:val="CC0000"/>
        </w:rPr>
        <w:t>1</w:t>
      </w:r>
      <w:r w:rsidRPr="004968B2">
        <w:rPr>
          <w:rFonts w:ascii="Baskerville Old Face" w:hAnsi="Baskerville Old Face"/>
          <w:color w:val="000000"/>
        </w:rPr>
        <w:t xml:space="preserve">. </w:t>
      </w:r>
      <w:proofErr w:type="gramStart"/>
      <w:r w:rsidRPr="004968B2">
        <w:rPr>
          <w:rFonts w:ascii="Baskerville Old Face" w:hAnsi="Baskerville Old Face"/>
          <w:color w:val="000000"/>
        </w:rPr>
        <w:t>Electronic submissions only, please.</w:t>
      </w:r>
      <w:proofErr w:type="gramEnd"/>
    </w:p>
    <w:p w:rsidR="0092700E" w:rsidRPr="0092700E" w:rsidRDefault="0092700E" w:rsidP="00BC516C">
      <w:pPr>
        <w:spacing w:before="100" w:beforeAutospacing="1" w:after="100" w:afterAutospacing="1"/>
        <w:rPr>
          <w:rFonts w:ascii="Baskerville Old Face" w:hAnsi="Baskerville Old Face"/>
          <w:b/>
          <w:color w:val="000000"/>
        </w:rPr>
      </w:pPr>
      <w:r w:rsidRPr="0092700E">
        <w:rPr>
          <w:rFonts w:ascii="Baskerville Old Face" w:hAnsi="Baskerville Old Face"/>
          <w:b/>
          <w:color w:val="000000"/>
        </w:rPr>
        <w:t>The 2011 North Texas Writing Centers Association Spring Conference will be held in Granbury at Tarleton’s Langdon Center on Friday, April 15.</w:t>
      </w:r>
    </w:p>
    <w:p w:rsidR="0092700E" w:rsidRPr="004968B2" w:rsidRDefault="0092700E" w:rsidP="00BC516C">
      <w:pPr>
        <w:spacing w:before="100" w:beforeAutospacing="1" w:after="100" w:afterAutospacing="1"/>
        <w:rPr>
          <w:rFonts w:ascii="Baskerville Old Face" w:hAnsi="Baskerville Old Face"/>
          <w:color w:val="000000"/>
        </w:rPr>
      </w:pPr>
    </w:p>
    <w:p w:rsidR="001B2194" w:rsidRPr="004968B2" w:rsidRDefault="001B2194">
      <w:pPr>
        <w:rPr>
          <w:rFonts w:ascii="Baskerville Old Face" w:hAnsi="Baskerville Old Face"/>
        </w:rPr>
      </w:pPr>
    </w:p>
    <w:sectPr w:rsidR="001B2194" w:rsidRPr="004968B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stylePaneFormatFilter w:val="3F01"/>
  <w:defaultTabStop w:val="720"/>
  <w:characterSpacingControl w:val="doNotCompress"/>
  <w:compat/>
  <w:rsids>
    <w:rsidRoot w:val="00BC516C"/>
    <w:rsid w:val="001B2194"/>
    <w:rsid w:val="0037628B"/>
    <w:rsid w:val="004968B2"/>
    <w:rsid w:val="0092700E"/>
    <w:rsid w:val="00B024DA"/>
    <w:rsid w:val="00BC516C"/>
    <w:rsid w:val="00C019E7"/>
    <w:rsid w:val="00C71B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16C"/>
    <w:rPr>
      <w:rFonts w:eastAsia="Calibri"/>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semiHidden/>
    <w:rsid w:val="00BC516C"/>
    <w:rPr>
      <w:color w:val="0000FF"/>
      <w:u w:val="single"/>
    </w:rPr>
  </w:style>
  <w:style w:type="paragraph" w:styleId="BalloonText">
    <w:name w:val="Balloon Text"/>
    <w:basedOn w:val="Normal"/>
    <w:link w:val="BalloonTextChar"/>
    <w:rsid w:val="0092700E"/>
    <w:rPr>
      <w:rFonts w:ascii="Tahoma" w:hAnsi="Tahoma" w:cs="Tahoma"/>
      <w:sz w:val="16"/>
      <w:szCs w:val="16"/>
    </w:rPr>
  </w:style>
  <w:style w:type="character" w:customStyle="1" w:styleId="BalloonTextChar">
    <w:name w:val="Balloon Text Char"/>
    <w:basedOn w:val="DefaultParagraphFont"/>
    <w:link w:val="BalloonText"/>
    <w:rsid w:val="0092700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460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ewsom@tarleto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218</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Announcing the North Texas Writing Centers Association Outstanding Tutor Award</vt:lpstr>
    </vt:vector>
  </TitlesOfParts>
  <Company>Tarleton State University</Company>
  <LinksUpToDate>false</LinksUpToDate>
  <CharactersWithSpaces>1542</CharactersWithSpaces>
  <SharedDoc>false</SharedDoc>
  <HLinks>
    <vt:vector size="6" baseType="variant">
      <vt:variant>
        <vt:i4>4063246</vt:i4>
      </vt:variant>
      <vt:variant>
        <vt:i4>0</vt:i4>
      </vt:variant>
      <vt:variant>
        <vt:i4>0</vt:i4>
      </vt:variant>
      <vt:variant>
        <vt:i4>5</vt:i4>
      </vt:variant>
      <vt:variant>
        <vt:lpwstr>mailto:anewsom@tarleton.edu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Announcing the North Texas Writing Centers Association Outstanding Tutor Award</dc:title>
  <dc:subject/>
  <dc:creator>tsu</dc:creator>
  <cp:keywords/>
  <dc:description/>
  <cp:lastModifiedBy>tsu</cp:lastModifiedBy>
  <cp:revision>4</cp:revision>
  <cp:lastPrinted>2011-02-11T16:38:00Z</cp:lastPrinted>
  <dcterms:created xsi:type="dcterms:W3CDTF">2011-02-11T16:27:00Z</dcterms:created>
  <dcterms:modified xsi:type="dcterms:W3CDTF">2011-02-11T16:44:00Z</dcterms:modified>
</cp:coreProperties>
</file>