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C09A40" w14:textId="758501E7" w:rsidR="00C0358A" w:rsidRDefault="005D7BDD" w:rsidP="00943CD0">
      <w:pPr>
        <w:jc w:val="center"/>
        <w:rPr>
          <w:b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6A82C04C" wp14:editId="351825C3">
            <wp:simplePos x="0" y="0"/>
            <wp:positionH relativeFrom="column">
              <wp:posOffset>0</wp:posOffset>
            </wp:positionH>
            <wp:positionV relativeFrom="paragraph">
              <wp:posOffset>-428625</wp:posOffset>
            </wp:positionV>
            <wp:extent cx="2190750" cy="2562225"/>
            <wp:effectExtent l="0" t="0" r="0" b="9525"/>
            <wp:wrapTight wrapText="bothSides">
              <wp:wrapPolygon edited="0">
                <wp:start x="0" y="0"/>
                <wp:lineTo x="0" y="21520"/>
                <wp:lineTo x="21412" y="21520"/>
                <wp:lineTo x="21412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VA North Texas Image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76370">
        <w:rPr>
          <w:b/>
        </w:rPr>
        <w:t>202</w:t>
      </w:r>
      <w:r w:rsidR="004553D3">
        <w:rPr>
          <w:b/>
        </w:rPr>
        <w:t>3</w:t>
      </w:r>
      <w:r w:rsidR="00C76370">
        <w:rPr>
          <w:b/>
        </w:rPr>
        <w:t>-202</w:t>
      </w:r>
      <w:r w:rsidR="004553D3">
        <w:rPr>
          <w:b/>
        </w:rPr>
        <w:t xml:space="preserve">4 </w:t>
      </w:r>
      <w:r w:rsidR="0041371E">
        <w:rPr>
          <w:b/>
        </w:rPr>
        <w:t xml:space="preserve">INTERPROFESSIONAL </w:t>
      </w:r>
    </w:p>
    <w:p w14:paraId="136BD2F5" w14:textId="138237AB" w:rsidR="00B43DF5" w:rsidRDefault="0041371E" w:rsidP="004553D3">
      <w:pPr>
        <w:jc w:val="center"/>
        <w:rPr>
          <w:b/>
        </w:rPr>
      </w:pPr>
      <w:r>
        <w:rPr>
          <w:b/>
        </w:rPr>
        <w:t>SUBSTANCE USE DISORDER</w:t>
      </w:r>
      <w:r w:rsidR="008F2F7C">
        <w:rPr>
          <w:b/>
        </w:rPr>
        <w:t xml:space="preserve"> </w:t>
      </w:r>
      <w:r>
        <w:rPr>
          <w:b/>
        </w:rPr>
        <w:t>FELLOWSHIP</w:t>
      </w:r>
    </w:p>
    <w:p w14:paraId="059E68AD" w14:textId="30E2916A" w:rsidR="004553D3" w:rsidRDefault="004553D3" w:rsidP="004553D3">
      <w:pPr>
        <w:jc w:val="center"/>
        <w:rPr>
          <w:b/>
        </w:rPr>
      </w:pPr>
    </w:p>
    <w:p w14:paraId="7EF15DCE" w14:textId="77777777" w:rsidR="002B115B" w:rsidRPr="004553D3" w:rsidRDefault="002B115B" w:rsidP="004553D3">
      <w:pPr>
        <w:jc w:val="center"/>
        <w:rPr>
          <w:b/>
        </w:rPr>
      </w:pPr>
    </w:p>
    <w:p w14:paraId="2A88BB3A" w14:textId="77777777" w:rsidR="008F2F7C" w:rsidRDefault="0041371E" w:rsidP="00943CD0">
      <w:pPr>
        <w:jc w:val="center"/>
      </w:pPr>
      <w:r>
        <w:t>T</w:t>
      </w:r>
      <w:r w:rsidR="00B43DF5">
        <w:t xml:space="preserve">he Mental Health Gold Team at </w:t>
      </w:r>
    </w:p>
    <w:p w14:paraId="5A8358B7" w14:textId="6EDCF3DF" w:rsidR="008F2F7C" w:rsidRDefault="0041371E" w:rsidP="00DE1853">
      <w:pPr>
        <w:jc w:val="center"/>
      </w:pPr>
      <w:r>
        <w:t>VA North Texas Health</w:t>
      </w:r>
      <w:r w:rsidR="00CD259D">
        <w:t xml:space="preserve"> C</w:t>
      </w:r>
      <w:r>
        <w:t xml:space="preserve">are System in Dallas, Texas </w:t>
      </w:r>
    </w:p>
    <w:p w14:paraId="7BEF4A9B" w14:textId="6F80CB17" w:rsidR="00943CD0" w:rsidRDefault="008F2F7C" w:rsidP="00943CD0">
      <w:pPr>
        <w:jc w:val="center"/>
      </w:pPr>
      <w:r>
        <w:t xml:space="preserve">announces </w:t>
      </w:r>
      <w:r w:rsidR="00B43DF5" w:rsidRPr="004553D3">
        <w:rPr>
          <w:u w:val="single"/>
        </w:rPr>
        <w:t>two</w:t>
      </w:r>
      <w:r w:rsidR="00B43DF5">
        <w:t xml:space="preserve"> openings for Post-Master</w:t>
      </w:r>
      <w:r w:rsidR="008C5BDD">
        <w:t>’</w:t>
      </w:r>
      <w:r w:rsidR="00B43DF5">
        <w:t xml:space="preserve">s Social Work </w:t>
      </w:r>
      <w:r>
        <w:t>Fellows</w:t>
      </w:r>
      <w:r w:rsidR="004553D3">
        <w:t>.</w:t>
      </w:r>
    </w:p>
    <w:p w14:paraId="03F8DB7B" w14:textId="4A36EAB0" w:rsidR="00AF7DAB" w:rsidRDefault="00AF7DAB" w:rsidP="00943CD0">
      <w:pPr>
        <w:jc w:val="center"/>
      </w:pPr>
    </w:p>
    <w:p w14:paraId="37D63CAD" w14:textId="77777777" w:rsidR="002B115B" w:rsidRDefault="002B115B" w:rsidP="00943CD0">
      <w:pPr>
        <w:jc w:val="center"/>
      </w:pPr>
    </w:p>
    <w:p w14:paraId="7D08A431" w14:textId="523198E2" w:rsidR="00B43DF5" w:rsidRDefault="00B43DF5" w:rsidP="000A463A">
      <w:pPr>
        <w:pStyle w:val="Pa5"/>
        <w:spacing w:after="180"/>
        <w:ind w:left="80" w:right="80"/>
        <w:jc w:val="both"/>
        <w:rPr>
          <w:rFonts w:asciiTheme="minorHAnsi" w:hAnsiTheme="minorHAnsi" w:cs="Myriad Pro"/>
          <w:color w:val="000000"/>
          <w:sz w:val="22"/>
          <w:szCs w:val="22"/>
        </w:rPr>
      </w:pPr>
      <w:r w:rsidRPr="00B43DF5">
        <w:rPr>
          <w:rFonts w:asciiTheme="minorHAnsi" w:hAnsiTheme="minorHAnsi" w:cs="Myriad Pro"/>
          <w:color w:val="000000"/>
          <w:sz w:val="22"/>
          <w:szCs w:val="22"/>
        </w:rPr>
        <w:t xml:space="preserve">The </w:t>
      </w:r>
      <w:r>
        <w:rPr>
          <w:rFonts w:asciiTheme="minorHAnsi" w:hAnsiTheme="minorHAnsi" w:cs="Myriad Pro"/>
          <w:color w:val="000000"/>
          <w:sz w:val="22"/>
          <w:szCs w:val="22"/>
        </w:rPr>
        <w:t xml:space="preserve">social work </w:t>
      </w:r>
      <w:r w:rsidRPr="00B43DF5">
        <w:rPr>
          <w:rFonts w:asciiTheme="minorHAnsi" w:hAnsiTheme="minorHAnsi" w:cs="Myriad Pro"/>
          <w:color w:val="000000"/>
          <w:sz w:val="22"/>
          <w:szCs w:val="22"/>
        </w:rPr>
        <w:t>fello</w:t>
      </w:r>
      <w:r w:rsidR="00D242C9">
        <w:rPr>
          <w:rFonts w:asciiTheme="minorHAnsi" w:hAnsiTheme="minorHAnsi" w:cs="Myriad Pro"/>
          <w:color w:val="000000"/>
          <w:sz w:val="22"/>
          <w:szCs w:val="22"/>
        </w:rPr>
        <w:t xml:space="preserve">wship position </w:t>
      </w:r>
      <w:r w:rsidRPr="00B43DF5">
        <w:rPr>
          <w:rFonts w:asciiTheme="minorHAnsi" w:hAnsiTheme="minorHAnsi" w:cs="Myriad Pro"/>
          <w:color w:val="000000"/>
          <w:sz w:val="22"/>
          <w:szCs w:val="22"/>
        </w:rPr>
        <w:t xml:space="preserve">is embedded in </w:t>
      </w:r>
      <w:r>
        <w:rPr>
          <w:rFonts w:asciiTheme="minorHAnsi" w:hAnsiTheme="minorHAnsi" w:cs="Myriad Pro"/>
          <w:color w:val="000000"/>
          <w:sz w:val="22"/>
          <w:szCs w:val="22"/>
        </w:rPr>
        <w:t xml:space="preserve">the </w:t>
      </w:r>
      <w:r w:rsidR="0004424D">
        <w:rPr>
          <w:rFonts w:asciiTheme="minorHAnsi" w:hAnsiTheme="minorHAnsi" w:cs="Myriad Pro"/>
          <w:color w:val="000000"/>
          <w:sz w:val="22"/>
          <w:szCs w:val="22"/>
        </w:rPr>
        <w:t>Mental Health Gold</w:t>
      </w:r>
      <w:r w:rsidR="00306DDB">
        <w:rPr>
          <w:rFonts w:asciiTheme="minorHAnsi" w:hAnsiTheme="minorHAnsi" w:cs="Myriad Pro"/>
          <w:color w:val="000000"/>
          <w:sz w:val="22"/>
          <w:szCs w:val="22"/>
        </w:rPr>
        <w:t xml:space="preserve"> </w:t>
      </w:r>
      <w:r w:rsidR="0004424D">
        <w:rPr>
          <w:rFonts w:asciiTheme="minorHAnsi" w:hAnsiTheme="minorHAnsi" w:cs="Myriad Pro"/>
          <w:color w:val="000000"/>
          <w:sz w:val="22"/>
          <w:szCs w:val="22"/>
        </w:rPr>
        <w:t>Team</w:t>
      </w:r>
      <w:r w:rsidR="00D242C9">
        <w:rPr>
          <w:rFonts w:asciiTheme="minorHAnsi" w:hAnsiTheme="minorHAnsi" w:cs="Myriad Pro"/>
          <w:color w:val="000000"/>
          <w:sz w:val="22"/>
          <w:szCs w:val="22"/>
        </w:rPr>
        <w:t xml:space="preserve">.  Selected fellows will be supervised by a clinical social worker and offered an </w:t>
      </w:r>
      <w:r w:rsidR="00875816">
        <w:rPr>
          <w:rFonts w:asciiTheme="minorHAnsi" w:hAnsiTheme="minorHAnsi" w:cs="Myriad Pro"/>
          <w:color w:val="000000"/>
          <w:sz w:val="22"/>
          <w:szCs w:val="22"/>
        </w:rPr>
        <w:t xml:space="preserve">opportunity to participate in LCSW </w:t>
      </w:r>
      <w:r w:rsidR="00306DDB">
        <w:rPr>
          <w:rFonts w:asciiTheme="minorHAnsi" w:hAnsiTheme="minorHAnsi" w:cs="Myriad Pro"/>
          <w:color w:val="000000"/>
          <w:sz w:val="22"/>
          <w:szCs w:val="22"/>
        </w:rPr>
        <w:t xml:space="preserve">clinical </w:t>
      </w:r>
      <w:r w:rsidR="00875816">
        <w:rPr>
          <w:rFonts w:asciiTheme="minorHAnsi" w:hAnsiTheme="minorHAnsi" w:cs="Myriad Pro"/>
          <w:color w:val="000000"/>
          <w:sz w:val="22"/>
          <w:szCs w:val="22"/>
        </w:rPr>
        <w:t>supervision</w:t>
      </w:r>
      <w:r w:rsidR="00D242C9">
        <w:rPr>
          <w:rFonts w:asciiTheme="minorHAnsi" w:hAnsiTheme="minorHAnsi" w:cs="Myriad Pro"/>
          <w:color w:val="000000"/>
          <w:sz w:val="22"/>
          <w:szCs w:val="22"/>
        </w:rPr>
        <w:t>, if eligible</w:t>
      </w:r>
      <w:r w:rsidR="00306DDB">
        <w:rPr>
          <w:rFonts w:asciiTheme="minorHAnsi" w:hAnsiTheme="minorHAnsi" w:cs="Myriad Pro"/>
          <w:color w:val="000000"/>
          <w:sz w:val="22"/>
          <w:szCs w:val="22"/>
        </w:rPr>
        <w:t xml:space="preserve">.  </w:t>
      </w:r>
      <w:r w:rsidRPr="00B43DF5">
        <w:rPr>
          <w:rFonts w:asciiTheme="minorHAnsi" w:hAnsiTheme="minorHAnsi" w:cs="Myriad Pro"/>
          <w:color w:val="000000"/>
          <w:sz w:val="22"/>
          <w:szCs w:val="22"/>
        </w:rPr>
        <w:t xml:space="preserve">The </w:t>
      </w:r>
      <w:r w:rsidR="00561A73">
        <w:rPr>
          <w:rFonts w:asciiTheme="minorHAnsi" w:hAnsiTheme="minorHAnsi" w:cs="Myriad Pro"/>
          <w:color w:val="000000"/>
          <w:sz w:val="22"/>
          <w:szCs w:val="22"/>
        </w:rPr>
        <w:t>tour of duty will be 7:30 am – 4:00 pm.</w:t>
      </w:r>
    </w:p>
    <w:p w14:paraId="53C2EA05" w14:textId="77777777" w:rsidR="00A317AC" w:rsidRPr="00A317AC" w:rsidRDefault="00A317AC" w:rsidP="00A317AC"/>
    <w:p w14:paraId="4F8FF9F0" w14:textId="29226840" w:rsidR="00C26E9E" w:rsidRDefault="00B43DF5" w:rsidP="004553D3">
      <w:pPr>
        <w:pStyle w:val="Pa5"/>
        <w:spacing w:after="180"/>
        <w:ind w:right="80"/>
        <w:jc w:val="both"/>
        <w:rPr>
          <w:rFonts w:asciiTheme="minorHAnsi" w:hAnsiTheme="minorHAnsi" w:cs="Myriad Pro"/>
          <w:color w:val="000000"/>
          <w:sz w:val="22"/>
          <w:szCs w:val="22"/>
        </w:rPr>
      </w:pPr>
      <w:r>
        <w:rPr>
          <w:rFonts w:asciiTheme="minorHAnsi" w:hAnsiTheme="minorHAnsi" w:cs="Myriad Pro"/>
          <w:color w:val="000000"/>
          <w:sz w:val="22"/>
          <w:szCs w:val="22"/>
        </w:rPr>
        <w:t xml:space="preserve">The Mental Health Gold Team </w:t>
      </w:r>
      <w:r w:rsidRPr="00B43DF5">
        <w:rPr>
          <w:rFonts w:asciiTheme="minorHAnsi" w:hAnsiTheme="minorHAnsi" w:cs="Myriad Pro"/>
          <w:color w:val="000000"/>
          <w:sz w:val="22"/>
          <w:szCs w:val="22"/>
        </w:rPr>
        <w:t>is a</w:t>
      </w:r>
      <w:r w:rsidR="00C26E9E">
        <w:rPr>
          <w:rFonts w:asciiTheme="minorHAnsi" w:hAnsiTheme="minorHAnsi" w:cs="Myriad Pro"/>
          <w:color w:val="000000"/>
          <w:sz w:val="22"/>
          <w:szCs w:val="22"/>
        </w:rPr>
        <w:t xml:space="preserve"> multifaceted </w:t>
      </w:r>
      <w:r w:rsidRPr="00B43DF5">
        <w:rPr>
          <w:rFonts w:asciiTheme="minorHAnsi" w:hAnsiTheme="minorHAnsi" w:cs="Myriad Pro"/>
          <w:color w:val="000000"/>
          <w:sz w:val="22"/>
          <w:szCs w:val="22"/>
        </w:rPr>
        <w:t>inter</w:t>
      </w:r>
      <w:r w:rsidR="0072567D">
        <w:rPr>
          <w:rFonts w:asciiTheme="minorHAnsi" w:hAnsiTheme="minorHAnsi" w:cs="Myriad Pro"/>
          <w:color w:val="000000"/>
          <w:sz w:val="22"/>
          <w:szCs w:val="22"/>
        </w:rPr>
        <w:t xml:space="preserve">professional </w:t>
      </w:r>
      <w:r w:rsidR="00C26E9E">
        <w:rPr>
          <w:rFonts w:asciiTheme="minorHAnsi" w:hAnsiTheme="minorHAnsi" w:cs="Myriad Pro"/>
          <w:color w:val="000000"/>
          <w:sz w:val="22"/>
          <w:szCs w:val="22"/>
        </w:rPr>
        <w:t xml:space="preserve">clinical </w:t>
      </w:r>
      <w:r w:rsidRPr="00B43DF5">
        <w:rPr>
          <w:rFonts w:asciiTheme="minorHAnsi" w:hAnsiTheme="minorHAnsi" w:cs="Myriad Pro"/>
          <w:color w:val="000000"/>
          <w:sz w:val="22"/>
          <w:szCs w:val="22"/>
        </w:rPr>
        <w:t xml:space="preserve">team that specializes in providing mental health care to veterans who </w:t>
      </w:r>
      <w:r w:rsidR="002B2F70">
        <w:rPr>
          <w:rFonts w:asciiTheme="minorHAnsi" w:hAnsiTheme="minorHAnsi" w:cs="Myriad Pro"/>
          <w:color w:val="000000"/>
          <w:sz w:val="22"/>
          <w:szCs w:val="22"/>
        </w:rPr>
        <w:t xml:space="preserve">has a substance use disorder as their </w:t>
      </w:r>
      <w:r w:rsidRPr="00B43DF5">
        <w:rPr>
          <w:rFonts w:asciiTheme="minorHAnsi" w:hAnsiTheme="minorHAnsi" w:cs="Myriad Pro"/>
          <w:color w:val="000000"/>
          <w:sz w:val="22"/>
          <w:szCs w:val="22"/>
        </w:rPr>
        <w:t>primary diagnos</w:t>
      </w:r>
      <w:r w:rsidR="002B2F70">
        <w:rPr>
          <w:rFonts w:asciiTheme="minorHAnsi" w:hAnsiTheme="minorHAnsi" w:cs="Myriad Pro"/>
          <w:color w:val="000000"/>
          <w:sz w:val="22"/>
          <w:szCs w:val="22"/>
        </w:rPr>
        <w:t>i</w:t>
      </w:r>
      <w:r w:rsidRPr="00B43DF5">
        <w:rPr>
          <w:rFonts w:asciiTheme="minorHAnsi" w:hAnsiTheme="minorHAnsi" w:cs="Myriad Pro"/>
          <w:color w:val="000000"/>
          <w:sz w:val="22"/>
          <w:szCs w:val="22"/>
        </w:rPr>
        <w:t>s</w:t>
      </w:r>
      <w:r w:rsidR="005634A9">
        <w:rPr>
          <w:rFonts w:asciiTheme="minorHAnsi" w:hAnsiTheme="minorHAnsi" w:cs="Myriad Pro"/>
          <w:color w:val="000000"/>
          <w:sz w:val="22"/>
          <w:szCs w:val="22"/>
        </w:rPr>
        <w:t xml:space="preserve">.  Most veterans engaged in care also have co-occurring psychiatric </w:t>
      </w:r>
      <w:r w:rsidR="00C26E9E">
        <w:rPr>
          <w:rFonts w:asciiTheme="minorHAnsi" w:hAnsiTheme="minorHAnsi" w:cs="Myriad Pro"/>
          <w:color w:val="000000"/>
          <w:sz w:val="22"/>
          <w:szCs w:val="22"/>
        </w:rPr>
        <w:t>d</w:t>
      </w:r>
      <w:r w:rsidR="005634A9">
        <w:rPr>
          <w:rFonts w:asciiTheme="minorHAnsi" w:hAnsiTheme="minorHAnsi" w:cs="Myriad Pro"/>
          <w:color w:val="000000"/>
          <w:sz w:val="22"/>
          <w:szCs w:val="22"/>
        </w:rPr>
        <w:t>isor</w:t>
      </w:r>
      <w:r w:rsidR="00C26E9E">
        <w:rPr>
          <w:rFonts w:asciiTheme="minorHAnsi" w:hAnsiTheme="minorHAnsi" w:cs="Myriad Pro"/>
          <w:color w:val="000000"/>
          <w:sz w:val="22"/>
          <w:szCs w:val="22"/>
        </w:rPr>
        <w:t xml:space="preserve">ders, which may include affective </w:t>
      </w:r>
      <w:r w:rsidR="005634A9" w:rsidRPr="00B43DF5">
        <w:rPr>
          <w:rFonts w:asciiTheme="minorHAnsi" w:hAnsiTheme="minorHAnsi" w:cs="Myriad Pro"/>
          <w:color w:val="000000"/>
          <w:sz w:val="22"/>
          <w:szCs w:val="22"/>
        </w:rPr>
        <w:t xml:space="preserve">disorders, </w:t>
      </w:r>
      <w:r w:rsidR="00C26E9E">
        <w:rPr>
          <w:rFonts w:asciiTheme="minorHAnsi" w:hAnsiTheme="minorHAnsi" w:cs="Myriad Pro"/>
          <w:color w:val="000000"/>
          <w:sz w:val="22"/>
          <w:szCs w:val="22"/>
        </w:rPr>
        <w:t xml:space="preserve">trauma related disorders, </w:t>
      </w:r>
      <w:r w:rsidR="005634A9" w:rsidRPr="00B43DF5">
        <w:rPr>
          <w:rFonts w:asciiTheme="minorHAnsi" w:hAnsiTheme="minorHAnsi" w:cs="Myriad Pro"/>
          <w:color w:val="000000"/>
          <w:sz w:val="22"/>
          <w:szCs w:val="22"/>
        </w:rPr>
        <w:t>anxiety disorders, psychotic disorders and</w:t>
      </w:r>
      <w:r w:rsidR="005634A9">
        <w:rPr>
          <w:rFonts w:asciiTheme="minorHAnsi" w:hAnsiTheme="minorHAnsi" w:cs="Myriad Pro"/>
          <w:color w:val="000000"/>
          <w:sz w:val="22"/>
          <w:szCs w:val="22"/>
        </w:rPr>
        <w:t xml:space="preserve">/or </w:t>
      </w:r>
      <w:r w:rsidR="005634A9" w:rsidRPr="00B43DF5">
        <w:rPr>
          <w:rFonts w:asciiTheme="minorHAnsi" w:hAnsiTheme="minorHAnsi" w:cs="Myriad Pro"/>
          <w:color w:val="000000"/>
          <w:sz w:val="22"/>
          <w:szCs w:val="22"/>
        </w:rPr>
        <w:t xml:space="preserve">personality disorders. </w:t>
      </w:r>
      <w:r w:rsidR="005634A9">
        <w:rPr>
          <w:rFonts w:asciiTheme="minorHAnsi" w:hAnsiTheme="minorHAnsi" w:cs="Myriad Pro"/>
          <w:color w:val="000000"/>
          <w:sz w:val="22"/>
          <w:szCs w:val="22"/>
        </w:rPr>
        <w:t xml:space="preserve"> </w:t>
      </w:r>
      <w:r w:rsidR="00C26E9E">
        <w:rPr>
          <w:rFonts w:asciiTheme="minorHAnsi" w:hAnsiTheme="minorHAnsi" w:cs="Myriad Pro"/>
          <w:color w:val="000000"/>
          <w:sz w:val="22"/>
          <w:szCs w:val="22"/>
        </w:rPr>
        <w:t>T</w:t>
      </w:r>
      <w:r w:rsidR="00C26E9E" w:rsidRPr="00B43DF5">
        <w:rPr>
          <w:rFonts w:asciiTheme="minorHAnsi" w:hAnsiTheme="minorHAnsi" w:cs="Myriad Pro"/>
          <w:color w:val="000000"/>
          <w:sz w:val="22"/>
          <w:szCs w:val="22"/>
        </w:rPr>
        <w:t>he Gold Team is comprised of a 40</w:t>
      </w:r>
      <w:r w:rsidR="00C26E9E">
        <w:rPr>
          <w:rFonts w:asciiTheme="minorHAnsi" w:hAnsiTheme="minorHAnsi" w:cs="Myriad Pro"/>
          <w:color w:val="000000"/>
          <w:sz w:val="22"/>
          <w:szCs w:val="22"/>
        </w:rPr>
        <w:t>-</w:t>
      </w:r>
      <w:r w:rsidR="00C26E9E" w:rsidRPr="00B43DF5">
        <w:rPr>
          <w:rFonts w:asciiTheme="minorHAnsi" w:hAnsiTheme="minorHAnsi" w:cs="Myriad Pro"/>
          <w:color w:val="000000"/>
          <w:sz w:val="22"/>
          <w:szCs w:val="22"/>
        </w:rPr>
        <w:t xml:space="preserve">bed </w:t>
      </w:r>
      <w:r w:rsidR="00C26E9E">
        <w:rPr>
          <w:rFonts w:asciiTheme="minorHAnsi" w:hAnsiTheme="minorHAnsi" w:cs="Myriad Pro"/>
          <w:color w:val="000000"/>
          <w:sz w:val="22"/>
          <w:szCs w:val="22"/>
        </w:rPr>
        <w:t xml:space="preserve">residential </w:t>
      </w:r>
      <w:r w:rsidR="00C26E9E" w:rsidRPr="00B43DF5">
        <w:rPr>
          <w:rFonts w:asciiTheme="minorHAnsi" w:hAnsiTheme="minorHAnsi" w:cs="Myriad Pro"/>
          <w:color w:val="000000"/>
          <w:sz w:val="22"/>
          <w:szCs w:val="22"/>
        </w:rPr>
        <w:t xml:space="preserve">rehabilitation </w:t>
      </w:r>
      <w:r w:rsidR="00C26E9E">
        <w:rPr>
          <w:rFonts w:asciiTheme="minorHAnsi" w:hAnsiTheme="minorHAnsi" w:cs="Myriad Pro"/>
          <w:color w:val="000000"/>
          <w:sz w:val="22"/>
          <w:szCs w:val="22"/>
        </w:rPr>
        <w:t>treatment program</w:t>
      </w:r>
      <w:r w:rsidR="00C26E9E" w:rsidRPr="00B43DF5">
        <w:rPr>
          <w:rFonts w:asciiTheme="minorHAnsi" w:hAnsiTheme="minorHAnsi" w:cs="Myriad Pro"/>
          <w:color w:val="000000"/>
          <w:sz w:val="22"/>
          <w:szCs w:val="22"/>
        </w:rPr>
        <w:t xml:space="preserve">, intensive outpatient </w:t>
      </w:r>
      <w:r w:rsidR="00C26E9E">
        <w:rPr>
          <w:rFonts w:asciiTheme="minorHAnsi" w:hAnsiTheme="minorHAnsi" w:cs="Myriad Pro"/>
          <w:color w:val="000000"/>
          <w:sz w:val="22"/>
          <w:szCs w:val="22"/>
        </w:rPr>
        <w:t xml:space="preserve">treatment </w:t>
      </w:r>
      <w:r w:rsidR="00C26E9E" w:rsidRPr="00B43DF5">
        <w:rPr>
          <w:rFonts w:asciiTheme="minorHAnsi" w:hAnsiTheme="minorHAnsi" w:cs="Myriad Pro"/>
          <w:color w:val="000000"/>
          <w:sz w:val="22"/>
          <w:szCs w:val="22"/>
        </w:rPr>
        <w:t>program</w:t>
      </w:r>
      <w:r w:rsidR="00C26E9E">
        <w:rPr>
          <w:rFonts w:asciiTheme="minorHAnsi" w:hAnsiTheme="minorHAnsi" w:cs="Myriad Pro"/>
          <w:color w:val="000000"/>
          <w:sz w:val="22"/>
          <w:szCs w:val="22"/>
        </w:rPr>
        <w:t xml:space="preserve">, </w:t>
      </w:r>
      <w:r w:rsidR="00C26E9E" w:rsidRPr="00B43DF5">
        <w:rPr>
          <w:rFonts w:asciiTheme="minorHAnsi" w:hAnsiTheme="minorHAnsi" w:cs="Myriad Pro"/>
          <w:color w:val="000000"/>
          <w:sz w:val="22"/>
          <w:szCs w:val="22"/>
        </w:rPr>
        <w:t xml:space="preserve">opioid replacement </w:t>
      </w:r>
      <w:r w:rsidR="00C26E9E">
        <w:rPr>
          <w:rFonts w:asciiTheme="minorHAnsi" w:hAnsiTheme="minorHAnsi" w:cs="Myriad Pro"/>
          <w:color w:val="000000"/>
          <w:sz w:val="22"/>
          <w:szCs w:val="22"/>
        </w:rPr>
        <w:t>c</w:t>
      </w:r>
      <w:r w:rsidR="00C26E9E" w:rsidRPr="00B43DF5">
        <w:rPr>
          <w:rFonts w:asciiTheme="minorHAnsi" w:hAnsiTheme="minorHAnsi" w:cs="Myriad Pro"/>
          <w:color w:val="000000"/>
          <w:sz w:val="22"/>
          <w:szCs w:val="22"/>
        </w:rPr>
        <w:t>linic</w:t>
      </w:r>
      <w:r w:rsidR="004553D3">
        <w:rPr>
          <w:rFonts w:asciiTheme="minorHAnsi" w:hAnsiTheme="minorHAnsi" w:cs="Myriad Pro"/>
          <w:color w:val="000000"/>
          <w:sz w:val="22"/>
          <w:szCs w:val="22"/>
        </w:rPr>
        <w:t>,</w:t>
      </w:r>
      <w:r w:rsidR="00C26E9E">
        <w:rPr>
          <w:rFonts w:asciiTheme="minorHAnsi" w:hAnsiTheme="minorHAnsi" w:cs="Myriad Pro"/>
          <w:color w:val="000000"/>
          <w:sz w:val="22"/>
          <w:szCs w:val="22"/>
        </w:rPr>
        <w:t xml:space="preserve"> and outpatient substance use disorder clinic.  </w:t>
      </w:r>
    </w:p>
    <w:p w14:paraId="61745C0E" w14:textId="0F845328" w:rsidR="00875816" w:rsidRDefault="00C26E9E" w:rsidP="000A463A">
      <w:pPr>
        <w:pStyle w:val="Pa5"/>
        <w:spacing w:after="180"/>
        <w:ind w:left="80" w:right="80"/>
        <w:jc w:val="both"/>
        <w:rPr>
          <w:rFonts w:asciiTheme="minorHAnsi" w:hAnsiTheme="minorHAnsi" w:cs="Myriad Pro"/>
          <w:color w:val="000000"/>
          <w:sz w:val="22"/>
          <w:szCs w:val="22"/>
        </w:rPr>
      </w:pPr>
      <w:r w:rsidRPr="00B43DF5">
        <w:rPr>
          <w:rFonts w:asciiTheme="minorHAnsi" w:hAnsiTheme="minorHAnsi" w:cs="Myriad Pro"/>
          <w:color w:val="000000"/>
          <w:sz w:val="22"/>
          <w:szCs w:val="22"/>
        </w:rPr>
        <w:t>The fellow wil</w:t>
      </w:r>
      <w:r w:rsidR="00945894">
        <w:rPr>
          <w:rFonts w:asciiTheme="minorHAnsi" w:hAnsiTheme="minorHAnsi" w:cs="Myriad Pro"/>
          <w:color w:val="000000"/>
          <w:sz w:val="22"/>
          <w:szCs w:val="22"/>
        </w:rPr>
        <w:t xml:space="preserve">l </w:t>
      </w:r>
      <w:r w:rsidRPr="00B43DF5">
        <w:rPr>
          <w:rFonts w:asciiTheme="minorHAnsi" w:hAnsiTheme="minorHAnsi" w:cs="Myriad Pro"/>
          <w:color w:val="000000"/>
          <w:sz w:val="22"/>
          <w:szCs w:val="22"/>
        </w:rPr>
        <w:t>asses</w:t>
      </w:r>
      <w:r>
        <w:rPr>
          <w:rFonts w:asciiTheme="minorHAnsi" w:hAnsiTheme="minorHAnsi" w:cs="Myriad Pro"/>
          <w:color w:val="000000"/>
          <w:sz w:val="22"/>
          <w:szCs w:val="22"/>
        </w:rPr>
        <w:t xml:space="preserve">s </w:t>
      </w:r>
      <w:r w:rsidRPr="00B43DF5">
        <w:rPr>
          <w:rFonts w:asciiTheme="minorHAnsi" w:hAnsiTheme="minorHAnsi" w:cs="Myriad Pro"/>
          <w:color w:val="000000"/>
          <w:sz w:val="22"/>
          <w:szCs w:val="22"/>
        </w:rPr>
        <w:t>and trea</w:t>
      </w:r>
      <w:r>
        <w:rPr>
          <w:rFonts w:asciiTheme="minorHAnsi" w:hAnsiTheme="minorHAnsi" w:cs="Myriad Pro"/>
          <w:color w:val="000000"/>
          <w:sz w:val="22"/>
          <w:szCs w:val="22"/>
        </w:rPr>
        <w:t>t</w:t>
      </w:r>
      <w:r w:rsidR="004C3148">
        <w:rPr>
          <w:rFonts w:asciiTheme="minorHAnsi" w:hAnsiTheme="minorHAnsi" w:cs="Myriad Pro"/>
          <w:color w:val="000000"/>
          <w:sz w:val="22"/>
          <w:szCs w:val="22"/>
        </w:rPr>
        <w:t xml:space="preserve"> </w:t>
      </w:r>
      <w:r w:rsidR="004553D3">
        <w:rPr>
          <w:rFonts w:asciiTheme="minorHAnsi" w:hAnsiTheme="minorHAnsi" w:cs="Myriad Pro"/>
          <w:color w:val="000000"/>
          <w:sz w:val="22"/>
          <w:szCs w:val="22"/>
        </w:rPr>
        <w:t>V</w:t>
      </w:r>
      <w:r w:rsidRPr="00B43DF5">
        <w:rPr>
          <w:rFonts w:asciiTheme="minorHAnsi" w:hAnsiTheme="minorHAnsi" w:cs="Myriad Pro"/>
          <w:color w:val="000000"/>
          <w:sz w:val="22"/>
          <w:szCs w:val="22"/>
        </w:rPr>
        <w:t xml:space="preserve">eterans </w:t>
      </w:r>
      <w:r w:rsidR="004C3148">
        <w:rPr>
          <w:rFonts w:asciiTheme="minorHAnsi" w:hAnsiTheme="minorHAnsi" w:cs="Myriad Pro"/>
          <w:color w:val="000000"/>
          <w:sz w:val="22"/>
          <w:szCs w:val="22"/>
        </w:rPr>
        <w:t>in the r</w:t>
      </w:r>
      <w:r>
        <w:rPr>
          <w:rFonts w:asciiTheme="minorHAnsi" w:hAnsiTheme="minorHAnsi" w:cs="Myriad Pro"/>
          <w:color w:val="000000"/>
          <w:sz w:val="22"/>
          <w:szCs w:val="22"/>
        </w:rPr>
        <w:t xml:space="preserve">esidential </w:t>
      </w:r>
      <w:r w:rsidR="004C3148">
        <w:rPr>
          <w:rFonts w:asciiTheme="minorHAnsi" w:hAnsiTheme="minorHAnsi" w:cs="Myriad Pro"/>
          <w:color w:val="000000"/>
          <w:sz w:val="22"/>
          <w:szCs w:val="22"/>
        </w:rPr>
        <w:t xml:space="preserve">rehabilitation treatment program and </w:t>
      </w:r>
      <w:r>
        <w:rPr>
          <w:rFonts w:asciiTheme="minorHAnsi" w:hAnsiTheme="minorHAnsi" w:cs="Myriad Pro"/>
          <w:color w:val="000000"/>
          <w:sz w:val="22"/>
          <w:szCs w:val="22"/>
        </w:rPr>
        <w:t xml:space="preserve">outpatient </w:t>
      </w:r>
      <w:r w:rsidR="004C3148">
        <w:rPr>
          <w:rFonts w:asciiTheme="minorHAnsi" w:hAnsiTheme="minorHAnsi" w:cs="Myriad Pro"/>
          <w:color w:val="000000"/>
          <w:sz w:val="22"/>
          <w:szCs w:val="22"/>
        </w:rPr>
        <w:t xml:space="preserve">substance use disorder </w:t>
      </w:r>
      <w:r>
        <w:rPr>
          <w:rFonts w:asciiTheme="minorHAnsi" w:hAnsiTheme="minorHAnsi" w:cs="Myriad Pro"/>
          <w:color w:val="000000"/>
          <w:sz w:val="22"/>
          <w:szCs w:val="22"/>
        </w:rPr>
        <w:t xml:space="preserve">clinic.  </w:t>
      </w:r>
      <w:r w:rsidR="00B43DF5" w:rsidRPr="00B43DF5">
        <w:rPr>
          <w:rFonts w:asciiTheme="minorHAnsi" w:hAnsiTheme="minorHAnsi" w:cs="Myriad Pro"/>
          <w:color w:val="000000"/>
          <w:sz w:val="22"/>
          <w:szCs w:val="22"/>
        </w:rPr>
        <w:t xml:space="preserve">Within the residential rehabilitation </w:t>
      </w:r>
      <w:r w:rsidR="000A463A">
        <w:rPr>
          <w:rFonts w:asciiTheme="minorHAnsi" w:hAnsiTheme="minorHAnsi" w:cs="Myriad Pro"/>
          <w:color w:val="000000"/>
          <w:sz w:val="22"/>
          <w:szCs w:val="22"/>
        </w:rPr>
        <w:t xml:space="preserve">treatment </w:t>
      </w:r>
      <w:r w:rsidR="00B43DF5" w:rsidRPr="00B43DF5">
        <w:rPr>
          <w:rFonts w:asciiTheme="minorHAnsi" w:hAnsiTheme="minorHAnsi" w:cs="Myriad Pro"/>
          <w:color w:val="000000"/>
          <w:sz w:val="22"/>
          <w:szCs w:val="22"/>
        </w:rPr>
        <w:t>program</w:t>
      </w:r>
      <w:r w:rsidR="000A463A">
        <w:rPr>
          <w:rFonts w:asciiTheme="minorHAnsi" w:hAnsiTheme="minorHAnsi" w:cs="Myriad Pro"/>
          <w:color w:val="000000"/>
          <w:sz w:val="22"/>
          <w:szCs w:val="22"/>
        </w:rPr>
        <w:t xml:space="preserve">, </w:t>
      </w:r>
      <w:r w:rsidR="00156C6E">
        <w:rPr>
          <w:rFonts w:asciiTheme="minorHAnsi" w:hAnsiTheme="minorHAnsi" w:cs="Myriad Pro"/>
          <w:color w:val="000000"/>
          <w:sz w:val="22"/>
          <w:szCs w:val="22"/>
        </w:rPr>
        <w:t>the fellow</w:t>
      </w:r>
      <w:r w:rsidR="00B43DF5" w:rsidRPr="00B43DF5">
        <w:rPr>
          <w:rFonts w:asciiTheme="minorHAnsi" w:hAnsiTheme="minorHAnsi" w:cs="Myriad Pro"/>
          <w:color w:val="000000"/>
          <w:sz w:val="22"/>
          <w:szCs w:val="22"/>
        </w:rPr>
        <w:t xml:space="preserve"> </w:t>
      </w:r>
      <w:r w:rsidR="004C3148">
        <w:rPr>
          <w:rFonts w:asciiTheme="minorHAnsi" w:hAnsiTheme="minorHAnsi" w:cs="Myriad Pro"/>
          <w:color w:val="000000"/>
          <w:sz w:val="22"/>
          <w:szCs w:val="22"/>
        </w:rPr>
        <w:t xml:space="preserve">will </w:t>
      </w:r>
      <w:r w:rsidR="000A463A">
        <w:rPr>
          <w:rFonts w:asciiTheme="minorHAnsi" w:hAnsiTheme="minorHAnsi" w:cs="Myriad Pro"/>
          <w:color w:val="000000"/>
          <w:sz w:val="22"/>
          <w:szCs w:val="22"/>
        </w:rPr>
        <w:t xml:space="preserve">facilitate </w:t>
      </w:r>
      <w:r w:rsidR="00B43DF5" w:rsidRPr="00B43DF5">
        <w:rPr>
          <w:rFonts w:asciiTheme="minorHAnsi" w:hAnsiTheme="minorHAnsi" w:cs="Myriad Pro"/>
          <w:color w:val="000000"/>
          <w:sz w:val="22"/>
          <w:szCs w:val="22"/>
        </w:rPr>
        <w:t>psychoeducational groups such a</w:t>
      </w:r>
      <w:r w:rsidR="00461EA5">
        <w:rPr>
          <w:rFonts w:asciiTheme="minorHAnsi" w:hAnsiTheme="minorHAnsi" w:cs="Myriad Pro"/>
          <w:color w:val="000000"/>
          <w:sz w:val="22"/>
          <w:szCs w:val="22"/>
        </w:rPr>
        <w:t xml:space="preserve">s relapse prevention, coping skills, co-occurring disorders, etc. </w:t>
      </w:r>
      <w:r w:rsidR="0004424D">
        <w:rPr>
          <w:rFonts w:asciiTheme="minorHAnsi" w:hAnsiTheme="minorHAnsi" w:cs="Myriad Pro"/>
          <w:color w:val="000000"/>
          <w:sz w:val="22"/>
          <w:szCs w:val="22"/>
        </w:rPr>
        <w:t xml:space="preserve"> </w:t>
      </w:r>
      <w:r w:rsidR="00B43DF5" w:rsidRPr="00B43DF5">
        <w:rPr>
          <w:rFonts w:asciiTheme="minorHAnsi" w:hAnsiTheme="minorHAnsi" w:cs="Myriad Pro"/>
          <w:color w:val="000000"/>
          <w:sz w:val="22"/>
          <w:szCs w:val="22"/>
        </w:rPr>
        <w:t xml:space="preserve">Additionally, </w:t>
      </w:r>
      <w:r w:rsidR="00875816">
        <w:rPr>
          <w:rFonts w:asciiTheme="minorHAnsi" w:hAnsiTheme="minorHAnsi" w:cs="Myriad Pro"/>
          <w:color w:val="000000"/>
          <w:sz w:val="22"/>
          <w:szCs w:val="22"/>
        </w:rPr>
        <w:t xml:space="preserve">the fellow </w:t>
      </w:r>
      <w:r w:rsidR="00B43DF5" w:rsidRPr="00B43DF5">
        <w:rPr>
          <w:rFonts w:asciiTheme="minorHAnsi" w:hAnsiTheme="minorHAnsi" w:cs="Myriad Pro"/>
          <w:color w:val="000000"/>
          <w:sz w:val="22"/>
          <w:szCs w:val="22"/>
        </w:rPr>
        <w:t xml:space="preserve">will be assigned as </w:t>
      </w:r>
      <w:r w:rsidR="000A463A">
        <w:rPr>
          <w:rFonts w:asciiTheme="minorHAnsi" w:hAnsiTheme="minorHAnsi" w:cs="Myriad Pro"/>
          <w:color w:val="000000"/>
          <w:sz w:val="22"/>
          <w:szCs w:val="22"/>
        </w:rPr>
        <w:t xml:space="preserve">a </w:t>
      </w:r>
      <w:r w:rsidR="00B43DF5" w:rsidRPr="00B43DF5">
        <w:rPr>
          <w:rFonts w:asciiTheme="minorHAnsi" w:hAnsiTheme="minorHAnsi" w:cs="Myriad Pro"/>
          <w:color w:val="000000"/>
          <w:sz w:val="22"/>
          <w:szCs w:val="22"/>
        </w:rPr>
        <w:t xml:space="preserve">primary clinician </w:t>
      </w:r>
      <w:r w:rsidR="00EA7F9A">
        <w:rPr>
          <w:rFonts w:asciiTheme="minorHAnsi" w:hAnsiTheme="minorHAnsi" w:cs="Myriad Pro"/>
          <w:color w:val="000000"/>
          <w:sz w:val="22"/>
          <w:szCs w:val="22"/>
        </w:rPr>
        <w:t xml:space="preserve">to </w:t>
      </w:r>
      <w:r w:rsidR="00B43DF5" w:rsidRPr="00B43DF5">
        <w:rPr>
          <w:rFonts w:asciiTheme="minorHAnsi" w:hAnsiTheme="minorHAnsi" w:cs="Myriad Pro"/>
          <w:color w:val="000000"/>
          <w:sz w:val="22"/>
          <w:szCs w:val="22"/>
        </w:rPr>
        <w:t xml:space="preserve">veterans </w:t>
      </w:r>
      <w:r w:rsidR="00561A73">
        <w:rPr>
          <w:rFonts w:asciiTheme="minorHAnsi" w:hAnsiTheme="minorHAnsi" w:cs="Myriad Pro"/>
          <w:color w:val="000000"/>
          <w:sz w:val="22"/>
          <w:szCs w:val="22"/>
        </w:rPr>
        <w:t xml:space="preserve">participating in </w:t>
      </w:r>
      <w:r w:rsidR="00B43DF5" w:rsidRPr="00B43DF5">
        <w:rPr>
          <w:rFonts w:asciiTheme="minorHAnsi" w:hAnsiTheme="minorHAnsi" w:cs="Myriad Pro"/>
          <w:color w:val="000000"/>
          <w:sz w:val="22"/>
          <w:szCs w:val="22"/>
        </w:rPr>
        <w:t xml:space="preserve">the </w:t>
      </w:r>
      <w:r w:rsidR="00DF7B0E">
        <w:rPr>
          <w:rFonts w:asciiTheme="minorHAnsi" w:hAnsiTheme="minorHAnsi" w:cs="Myriad Pro"/>
          <w:color w:val="000000"/>
          <w:sz w:val="22"/>
          <w:szCs w:val="22"/>
        </w:rPr>
        <w:t>residential</w:t>
      </w:r>
      <w:r w:rsidR="00461EA5">
        <w:rPr>
          <w:rFonts w:asciiTheme="minorHAnsi" w:hAnsiTheme="minorHAnsi" w:cs="Myriad Pro"/>
          <w:color w:val="000000"/>
          <w:sz w:val="22"/>
          <w:szCs w:val="22"/>
        </w:rPr>
        <w:t xml:space="preserve"> r</w:t>
      </w:r>
      <w:r w:rsidR="00875816">
        <w:rPr>
          <w:rFonts w:asciiTheme="minorHAnsi" w:hAnsiTheme="minorHAnsi" w:cs="Myriad Pro"/>
          <w:color w:val="000000"/>
          <w:sz w:val="22"/>
          <w:szCs w:val="22"/>
        </w:rPr>
        <w:t>ehabilitation</w:t>
      </w:r>
      <w:r w:rsidR="00B43DF5" w:rsidRPr="00B43DF5">
        <w:rPr>
          <w:rFonts w:asciiTheme="minorHAnsi" w:hAnsiTheme="minorHAnsi" w:cs="Myriad Pro"/>
          <w:color w:val="000000"/>
          <w:sz w:val="22"/>
          <w:szCs w:val="22"/>
        </w:rPr>
        <w:t xml:space="preserve"> </w:t>
      </w:r>
      <w:r w:rsidR="00561A73">
        <w:rPr>
          <w:rFonts w:asciiTheme="minorHAnsi" w:hAnsiTheme="minorHAnsi" w:cs="Myriad Pro"/>
          <w:color w:val="000000"/>
          <w:sz w:val="22"/>
          <w:szCs w:val="22"/>
        </w:rPr>
        <w:t xml:space="preserve">treatment </w:t>
      </w:r>
      <w:r w:rsidR="00461EA5">
        <w:rPr>
          <w:rFonts w:asciiTheme="minorHAnsi" w:hAnsiTheme="minorHAnsi" w:cs="Myriad Pro"/>
          <w:color w:val="000000"/>
          <w:sz w:val="22"/>
          <w:szCs w:val="22"/>
        </w:rPr>
        <w:t xml:space="preserve">program. </w:t>
      </w:r>
      <w:r w:rsidR="0004424D">
        <w:rPr>
          <w:rFonts w:asciiTheme="minorHAnsi" w:hAnsiTheme="minorHAnsi" w:cs="Myriad Pro"/>
          <w:color w:val="000000"/>
          <w:sz w:val="22"/>
          <w:szCs w:val="22"/>
        </w:rPr>
        <w:t xml:space="preserve"> </w:t>
      </w:r>
      <w:r w:rsidR="00561A73">
        <w:rPr>
          <w:rFonts w:asciiTheme="minorHAnsi" w:hAnsiTheme="minorHAnsi" w:cs="Myriad Pro"/>
          <w:color w:val="000000"/>
          <w:sz w:val="22"/>
          <w:szCs w:val="22"/>
        </w:rPr>
        <w:t>As the primary clinician, t</w:t>
      </w:r>
      <w:r w:rsidR="00461EA5">
        <w:rPr>
          <w:rFonts w:asciiTheme="minorHAnsi" w:hAnsiTheme="minorHAnsi" w:cs="Myriad Pro"/>
          <w:color w:val="000000"/>
          <w:sz w:val="22"/>
          <w:szCs w:val="22"/>
        </w:rPr>
        <w:t>he fellow</w:t>
      </w:r>
      <w:r w:rsidR="00B43DF5" w:rsidRPr="00B43DF5">
        <w:rPr>
          <w:rFonts w:asciiTheme="minorHAnsi" w:hAnsiTheme="minorHAnsi" w:cs="Myriad Pro"/>
          <w:color w:val="000000"/>
          <w:sz w:val="22"/>
          <w:szCs w:val="22"/>
        </w:rPr>
        <w:t xml:space="preserve"> will follow a veteran through the </w:t>
      </w:r>
      <w:r w:rsidR="00B43DF5" w:rsidRPr="00461EA5">
        <w:rPr>
          <w:rFonts w:asciiTheme="minorHAnsi" w:hAnsiTheme="minorHAnsi" w:cs="Myriad Pro"/>
          <w:color w:val="000000"/>
          <w:sz w:val="22"/>
          <w:szCs w:val="22"/>
        </w:rPr>
        <w:t>rehabilitation</w:t>
      </w:r>
      <w:r w:rsidR="00B43DF5" w:rsidRPr="00B43DF5">
        <w:rPr>
          <w:rFonts w:asciiTheme="minorHAnsi" w:hAnsiTheme="minorHAnsi" w:cs="Myriad Pro"/>
          <w:color w:val="000000"/>
          <w:sz w:val="22"/>
          <w:szCs w:val="22"/>
        </w:rPr>
        <w:t xml:space="preserve"> </w:t>
      </w:r>
      <w:r w:rsidR="00561A73">
        <w:rPr>
          <w:rFonts w:asciiTheme="minorHAnsi" w:hAnsiTheme="minorHAnsi" w:cs="Myriad Pro"/>
          <w:color w:val="000000"/>
          <w:sz w:val="22"/>
          <w:szCs w:val="22"/>
        </w:rPr>
        <w:t xml:space="preserve">treatment </w:t>
      </w:r>
      <w:r w:rsidR="00B43DF5" w:rsidRPr="00B43DF5">
        <w:rPr>
          <w:rFonts w:asciiTheme="minorHAnsi" w:hAnsiTheme="minorHAnsi" w:cs="Myriad Pro"/>
          <w:color w:val="000000"/>
          <w:sz w:val="22"/>
          <w:szCs w:val="22"/>
        </w:rPr>
        <w:t>proces</w:t>
      </w:r>
      <w:r w:rsidR="00561A73">
        <w:rPr>
          <w:rFonts w:asciiTheme="minorHAnsi" w:hAnsiTheme="minorHAnsi" w:cs="Myriad Pro"/>
          <w:color w:val="000000"/>
          <w:sz w:val="22"/>
          <w:szCs w:val="22"/>
        </w:rPr>
        <w:t xml:space="preserve">s and conduct </w:t>
      </w:r>
      <w:r w:rsidR="00B43DF5" w:rsidRPr="00B43DF5">
        <w:rPr>
          <w:rFonts w:asciiTheme="minorHAnsi" w:hAnsiTheme="minorHAnsi" w:cs="Myriad Pro"/>
          <w:color w:val="000000"/>
          <w:sz w:val="22"/>
          <w:szCs w:val="22"/>
        </w:rPr>
        <w:t>assessment</w:t>
      </w:r>
      <w:r w:rsidR="00561A73">
        <w:rPr>
          <w:rFonts w:asciiTheme="minorHAnsi" w:hAnsiTheme="minorHAnsi" w:cs="Myriad Pro"/>
          <w:color w:val="000000"/>
          <w:sz w:val="22"/>
          <w:szCs w:val="22"/>
        </w:rPr>
        <w:t>s</w:t>
      </w:r>
      <w:r w:rsidR="00B43DF5" w:rsidRPr="00B43DF5">
        <w:rPr>
          <w:rFonts w:asciiTheme="minorHAnsi" w:hAnsiTheme="minorHAnsi" w:cs="Myriad Pro"/>
          <w:color w:val="000000"/>
          <w:sz w:val="22"/>
          <w:szCs w:val="22"/>
        </w:rPr>
        <w:t>,</w:t>
      </w:r>
      <w:r w:rsidR="00561A73">
        <w:rPr>
          <w:rFonts w:asciiTheme="minorHAnsi" w:hAnsiTheme="minorHAnsi" w:cs="Myriad Pro"/>
          <w:color w:val="000000"/>
          <w:sz w:val="22"/>
          <w:szCs w:val="22"/>
        </w:rPr>
        <w:t xml:space="preserve"> provide </w:t>
      </w:r>
      <w:r w:rsidR="00B43DF5" w:rsidRPr="00B43DF5">
        <w:rPr>
          <w:rFonts w:asciiTheme="minorHAnsi" w:hAnsiTheme="minorHAnsi" w:cs="Myriad Pro"/>
          <w:color w:val="000000"/>
          <w:sz w:val="22"/>
          <w:szCs w:val="22"/>
        </w:rPr>
        <w:t>individual therapy</w:t>
      </w:r>
      <w:r w:rsidR="0004424D">
        <w:rPr>
          <w:rFonts w:asciiTheme="minorHAnsi" w:hAnsiTheme="minorHAnsi" w:cs="Myriad Pro"/>
          <w:color w:val="000000"/>
          <w:sz w:val="22"/>
          <w:szCs w:val="22"/>
        </w:rPr>
        <w:t>,</w:t>
      </w:r>
      <w:r w:rsidR="00B43DF5" w:rsidRPr="00B43DF5">
        <w:rPr>
          <w:rFonts w:asciiTheme="minorHAnsi" w:hAnsiTheme="minorHAnsi" w:cs="Myriad Pro"/>
          <w:color w:val="000000"/>
          <w:sz w:val="22"/>
          <w:szCs w:val="22"/>
        </w:rPr>
        <w:t xml:space="preserve"> and </w:t>
      </w:r>
      <w:r w:rsidR="00561A73">
        <w:rPr>
          <w:rFonts w:asciiTheme="minorHAnsi" w:hAnsiTheme="minorHAnsi" w:cs="Myriad Pro"/>
          <w:color w:val="000000"/>
          <w:sz w:val="22"/>
          <w:szCs w:val="22"/>
        </w:rPr>
        <w:t xml:space="preserve">coordinate their care with the </w:t>
      </w:r>
      <w:r w:rsidR="00B43DF5" w:rsidRPr="00B43DF5">
        <w:rPr>
          <w:rFonts w:asciiTheme="minorHAnsi" w:hAnsiTheme="minorHAnsi" w:cs="Myriad Pro"/>
          <w:color w:val="000000"/>
          <w:sz w:val="22"/>
          <w:szCs w:val="22"/>
        </w:rPr>
        <w:t xml:space="preserve">interdisciplinary </w:t>
      </w:r>
      <w:r w:rsidR="00561A73">
        <w:rPr>
          <w:rFonts w:asciiTheme="minorHAnsi" w:hAnsiTheme="minorHAnsi" w:cs="Myriad Pro"/>
          <w:color w:val="000000"/>
          <w:sz w:val="22"/>
          <w:szCs w:val="22"/>
        </w:rPr>
        <w:t xml:space="preserve">treatment </w:t>
      </w:r>
      <w:r w:rsidR="00B43DF5" w:rsidRPr="00B43DF5">
        <w:rPr>
          <w:rFonts w:asciiTheme="minorHAnsi" w:hAnsiTheme="minorHAnsi" w:cs="Myriad Pro"/>
          <w:color w:val="000000"/>
          <w:sz w:val="22"/>
          <w:szCs w:val="22"/>
        </w:rPr>
        <w:t>team</w:t>
      </w:r>
      <w:r w:rsidR="00561A73">
        <w:rPr>
          <w:rFonts w:asciiTheme="minorHAnsi" w:hAnsiTheme="minorHAnsi" w:cs="Myriad Pro"/>
          <w:color w:val="000000"/>
          <w:sz w:val="22"/>
          <w:szCs w:val="22"/>
        </w:rPr>
        <w:t xml:space="preserve">.  </w:t>
      </w:r>
      <w:r w:rsidR="0004424D">
        <w:rPr>
          <w:rFonts w:asciiTheme="minorHAnsi" w:hAnsiTheme="minorHAnsi" w:cs="Myriad Pro"/>
          <w:color w:val="000000"/>
          <w:sz w:val="22"/>
          <w:szCs w:val="22"/>
        </w:rPr>
        <w:t xml:space="preserve"> </w:t>
      </w:r>
      <w:r w:rsidR="00B43DF5" w:rsidRPr="00B43DF5">
        <w:rPr>
          <w:rFonts w:asciiTheme="minorHAnsi" w:hAnsiTheme="minorHAnsi" w:cs="Myriad Pro"/>
          <w:color w:val="000000"/>
          <w:sz w:val="22"/>
          <w:szCs w:val="22"/>
        </w:rPr>
        <w:t xml:space="preserve">The </w:t>
      </w:r>
      <w:r w:rsidR="00461EA5">
        <w:rPr>
          <w:rFonts w:asciiTheme="minorHAnsi" w:hAnsiTheme="minorHAnsi" w:cs="Myriad Pro"/>
          <w:color w:val="000000"/>
          <w:sz w:val="22"/>
          <w:szCs w:val="22"/>
        </w:rPr>
        <w:t>interdisciplinary t</w:t>
      </w:r>
      <w:r w:rsidR="00B43DF5" w:rsidRPr="00B43DF5">
        <w:rPr>
          <w:rFonts w:asciiTheme="minorHAnsi" w:hAnsiTheme="minorHAnsi" w:cs="Myriad Pro"/>
          <w:color w:val="000000"/>
          <w:sz w:val="22"/>
          <w:szCs w:val="22"/>
        </w:rPr>
        <w:t>eam is comprised of psychiatrists,</w:t>
      </w:r>
      <w:r w:rsidR="000A463A">
        <w:rPr>
          <w:rFonts w:asciiTheme="minorHAnsi" w:hAnsiTheme="minorHAnsi" w:cs="Myriad Pro"/>
          <w:color w:val="000000"/>
          <w:sz w:val="22"/>
          <w:szCs w:val="22"/>
        </w:rPr>
        <w:t xml:space="preserve"> </w:t>
      </w:r>
      <w:r w:rsidR="00B43DF5" w:rsidRPr="00B43DF5">
        <w:rPr>
          <w:rFonts w:asciiTheme="minorHAnsi" w:hAnsiTheme="minorHAnsi" w:cs="Myriad Pro"/>
          <w:color w:val="000000"/>
          <w:sz w:val="22"/>
          <w:szCs w:val="22"/>
        </w:rPr>
        <w:t>psychologists, physicia</w:t>
      </w:r>
      <w:r w:rsidR="000A463A">
        <w:rPr>
          <w:rFonts w:asciiTheme="minorHAnsi" w:hAnsiTheme="minorHAnsi" w:cs="Myriad Pro"/>
          <w:color w:val="000000"/>
          <w:sz w:val="22"/>
          <w:szCs w:val="22"/>
        </w:rPr>
        <w:t xml:space="preserve">n </w:t>
      </w:r>
      <w:r w:rsidR="00B43DF5" w:rsidRPr="00B43DF5">
        <w:rPr>
          <w:rFonts w:asciiTheme="minorHAnsi" w:hAnsiTheme="minorHAnsi" w:cs="Myriad Pro"/>
          <w:color w:val="000000"/>
          <w:sz w:val="22"/>
          <w:szCs w:val="22"/>
        </w:rPr>
        <w:t>assistants</w:t>
      </w:r>
      <w:r w:rsidR="000A463A">
        <w:rPr>
          <w:rFonts w:asciiTheme="minorHAnsi" w:hAnsiTheme="minorHAnsi" w:cs="Myriad Pro"/>
          <w:color w:val="000000"/>
          <w:sz w:val="22"/>
          <w:szCs w:val="22"/>
        </w:rPr>
        <w:t xml:space="preserve">, </w:t>
      </w:r>
      <w:r w:rsidR="00B43DF5" w:rsidRPr="00B43DF5">
        <w:rPr>
          <w:rFonts w:asciiTheme="minorHAnsi" w:hAnsiTheme="minorHAnsi" w:cs="Myriad Pro"/>
          <w:color w:val="000000"/>
          <w:sz w:val="22"/>
          <w:szCs w:val="22"/>
        </w:rPr>
        <w:t>nurses, social workers, addiction therapists, occupational therapists, nursing assistants</w:t>
      </w:r>
      <w:r w:rsidR="000A463A">
        <w:rPr>
          <w:rFonts w:asciiTheme="minorHAnsi" w:hAnsiTheme="minorHAnsi" w:cs="Myriad Pro"/>
          <w:color w:val="000000"/>
          <w:sz w:val="22"/>
          <w:szCs w:val="22"/>
        </w:rPr>
        <w:t xml:space="preserve">, </w:t>
      </w:r>
      <w:r w:rsidR="00B43DF5" w:rsidRPr="00B43DF5">
        <w:rPr>
          <w:rFonts w:asciiTheme="minorHAnsi" w:hAnsiTheme="minorHAnsi" w:cs="Myriad Pro"/>
          <w:color w:val="000000"/>
          <w:sz w:val="22"/>
          <w:szCs w:val="22"/>
        </w:rPr>
        <w:t>cha</w:t>
      </w:r>
      <w:r w:rsidR="00461EA5">
        <w:rPr>
          <w:rFonts w:asciiTheme="minorHAnsi" w:hAnsiTheme="minorHAnsi" w:cs="Myriad Pro"/>
          <w:color w:val="000000"/>
          <w:sz w:val="22"/>
          <w:szCs w:val="22"/>
        </w:rPr>
        <w:t>plains</w:t>
      </w:r>
      <w:r w:rsidR="000A463A">
        <w:rPr>
          <w:rFonts w:asciiTheme="minorHAnsi" w:hAnsiTheme="minorHAnsi" w:cs="Myriad Pro"/>
          <w:color w:val="000000"/>
          <w:sz w:val="22"/>
          <w:szCs w:val="22"/>
        </w:rPr>
        <w:t xml:space="preserve">, </w:t>
      </w:r>
      <w:r w:rsidR="004C3148">
        <w:rPr>
          <w:rFonts w:asciiTheme="minorHAnsi" w:hAnsiTheme="minorHAnsi" w:cs="Myriad Pro"/>
          <w:color w:val="000000"/>
          <w:sz w:val="22"/>
          <w:szCs w:val="22"/>
        </w:rPr>
        <w:t xml:space="preserve">a </w:t>
      </w:r>
      <w:r w:rsidR="000A463A">
        <w:rPr>
          <w:rFonts w:asciiTheme="minorHAnsi" w:hAnsiTheme="minorHAnsi" w:cs="Myriad Pro"/>
          <w:color w:val="000000"/>
          <w:sz w:val="22"/>
          <w:szCs w:val="22"/>
        </w:rPr>
        <w:t>medical internist, pharmacist and peer support specialist</w:t>
      </w:r>
      <w:r w:rsidR="00461EA5">
        <w:rPr>
          <w:rFonts w:asciiTheme="minorHAnsi" w:hAnsiTheme="minorHAnsi" w:cs="Myriad Pro"/>
          <w:color w:val="000000"/>
          <w:sz w:val="22"/>
          <w:szCs w:val="22"/>
        </w:rPr>
        <w:t xml:space="preserve">. </w:t>
      </w:r>
      <w:r w:rsidR="0004424D">
        <w:rPr>
          <w:rFonts w:asciiTheme="minorHAnsi" w:hAnsiTheme="minorHAnsi" w:cs="Myriad Pro"/>
          <w:color w:val="000000"/>
          <w:sz w:val="22"/>
          <w:szCs w:val="22"/>
        </w:rPr>
        <w:t xml:space="preserve"> </w:t>
      </w:r>
    </w:p>
    <w:p w14:paraId="47FC6631" w14:textId="6276CD04" w:rsidR="00086252" w:rsidRDefault="00461EA5" w:rsidP="000A463A">
      <w:pPr>
        <w:pStyle w:val="Pa5"/>
        <w:spacing w:after="180"/>
        <w:ind w:left="80" w:right="80"/>
        <w:jc w:val="both"/>
        <w:rPr>
          <w:rFonts w:asciiTheme="minorHAnsi" w:hAnsiTheme="minorHAnsi" w:cs="Myriad Pro"/>
          <w:color w:val="000000"/>
          <w:sz w:val="22"/>
          <w:szCs w:val="22"/>
        </w:rPr>
      </w:pPr>
      <w:r>
        <w:rPr>
          <w:rFonts w:asciiTheme="minorHAnsi" w:hAnsiTheme="minorHAnsi" w:cs="Myriad Pro"/>
          <w:color w:val="000000"/>
          <w:sz w:val="22"/>
          <w:szCs w:val="22"/>
        </w:rPr>
        <w:t xml:space="preserve">Within </w:t>
      </w:r>
      <w:r w:rsidR="0004424D">
        <w:rPr>
          <w:rFonts w:asciiTheme="minorHAnsi" w:hAnsiTheme="minorHAnsi" w:cs="Myriad Pro"/>
          <w:color w:val="000000"/>
          <w:sz w:val="22"/>
          <w:szCs w:val="22"/>
        </w:rPr>
        <w:t xml:space="preserve">the </w:t>
      </w:r>
      <w:r>
        <w:rPr>
          <w:rFonts w:asciiTheme="minorHAnsi" w:hAnsiTheme="minorHAnsi" w:cs="Myriad Pro"/>
          <w:color w:val="000000"/>
          <w:sz w:val="22"/>
          <w:szCs w:val="22"/>
        </w:rPr>
        <w:t xml:space="preserve">outpatient </w:t>
      </w:r>
      <w:r w:rsidR="0004424D">
        <w:rPr>
          <w:rFonts w:asciiTheme="minorHAnsi" w:hAnsiTheme="minorHAnsi" w:cs="Myriad Pro"/>
          <w:color w:val="000000"/>
          <w:sz w:val="22"/>
          <w:szCs w:val="22"/>
        </w:rPr>
        <w:t>clinic</w:t>
      </w:r>
      <w:r>
        <w:rPr>
          <w:rFonts w:asciiTheme="minorHAnsi" w:hAnsiTheme="minorHAnsi" w:cs="Myriad Pro"/>
          <w:color w:val="000000"/>
          <w:sz w:val="22"/>
          <w:szCs w:val="22"/>
        </w:rPr>
        <w:t>,</w:t>
      </w:r>
      <w:r w:rsidR="00156C6E">
        <w:rPr>
          <w:rFonts w:asciiTheme="minorHAnsi" w:hAnsiTheme="minorHAnsi" w:cs="Myriad Pro"/>
          <w:color w:val="000000"/>
          <w:sz w:val="22"/>
          <w:szCs w:val="22"/>
        </w:rPr>
        <w:t xml:space="preserve"> the fellow</w:t>
      </w:r>
      <w:r w:rsidRPr="00B43DF5">
        <w:rPr>
          <w:rFonts w:asciiTheme="minorHAnsi" w:hAnsiTheme="minorHAnsi" w:cs="Myriad Pro"/>
          <w:color w:val="000000"/>
          <w:sz w:val="22"/>
          <w:szCs w:val="22"/>
        </w:rPr>
        <w:t xml:space="preserve"> </w:t>
      </w:r>
      <w:r>
        <w:rPr>
          <w:rFonts w:asciiTheme="minorHAnsi" w:hAnsiTheme="minorHAnsi" w:cs="Myriad Pro"/>
          <w:color w:val="000000"/>
          <w:sz w:val="22"/>
          <w:szCs w:val="22"/>
        </w:rPr>
        <w:t>wil</w:t>
      </w:r>
      <w:r w:rsidR="004C3148">
        <w:rPr>
          <w:rFonts w:asciiTheme="minorHAnsi" w:hAnsiTheme="minorHAnsi" w:cs="Myriad Pro"/>
          <w:color w:val="000000"/>
          <w:sz w:val="22"/>
          <w:szCs w:val="22"/>
        </w:rPr>
        <w:t xml:space="preserve">l </w:t>
      </w:r>
      <w:r w:rsidRPr="00B43DF5">
        <w:rPr>
          <w:rFonts w:asciiTheme="minorHAnsi" w:hAnsiTheme="minorHAnsi" w:cs="Myriad Pro"/>
          <w:color w:val="000000"/>
          <w:sz w:val="22"/>
          <w:szCs w:val="22"/>
        </w:rPr>
        <w:t>assess</w:t>
      </w:r>
      <w:r w:rsidR="000A463A">
        <w:rPr>
          <w:rFonts w:asciiTheme="minorHAnsi" w:hAnsiTheme="minorHAnsi" w:cs="Myriad Pro"/>
          <w:color w:val="000000"/>
          <w:sz w:val="22"/>
          <w:szCs w:val="22"/>
        </w:rPr>
        <w:t xml:space="preserve">, </w:t>
      </w:r>
      <w:r w:rsidRPr="00B43DF5">
        <w:rPr>
          <w:rFonts w:asciiTheme="minorHAnsi" w:hAnsiTheme="minorHAnsi" w:cs="Myriad Pro"/>
          <w:color w:val="000000"/>
          <w:sz w:val="22"/>
          <w:szCs w:val="22"/>
        </w:rPr>
        <w:t>treat</w:t>
      </w:r>
      <w:r w:rsidR="000A463A">
        <w:rPr>
          <w:rFonts w:asciiTheme="minorHAnsi" w:hAnsiTheme="minorHAnsi" w:cs="Myriad Pro"/>
          <w:color w:val="000000"/>
          <w:sz w:val="22"/>
          <w:szCs w:val="22"/>
        </w:rPr>
        <w:t xml:space="preserve"> and coordinat</w:t>
      </w:r>
      <w:r w:rsidR="004C3148">
        <w:rPr>
          <w:rFonts w:asciiTheme="minorHAnsi" w:hAnsiTheme="minorHAnsi" w:cs="Myriad Pro"/>
          <w:color w:val="000000"/>
          <w:sz w:val="22"/>
          <w:szCs w:val="22"/>
        </w:rPr>
        <w:t xml:space="preserve">e the care of veterans who have </w:t>
      </w:r>
      <w:r>
        <w:rPr>
          <w:rFonts w:asciiTheme="minorHAnsi" w:hAnsiTheme="minorHAnsi" w:cs="Myriad Pro"/>
          <w:color w:val="000000"/>
          <w:sz w:val="22"/>
          <w:szCs w:val="22"/>
        </w:rPr>
        <w:t xml:space="preserve">substance use </w:t>
      </w:r>
      <w:r w:rsidR="004C3148">
        <w:rPr>
          <w:rFonts w:asciiTheme="minorHAnsi" w:hAnsiTheme="minorHAnsi" w:cs="Myriad Pro"/>
          <w:color w:val="000000"/>
          <w:sz w:val="22"/>
          <w:szCs w:val="22"/>
        </w:rPr>
        <w:t>a</w:t>
      </w:r>
      <w:r w:rsidRPr="002B55CC">
        <w:rPr>
          <w:rFonts w:asciiTheme="minorHAnsi" w:hAnsiTheme="minorHAnsi" w:cs="Myriad Pro"/>
          <w:color w:val="000000"/>
          <w:sz w:val="22"/>
          <w:szCs w:val="22"/>
        </w:rPr>
        <w:t xml:space="preserve">nd </w:t>
      </w:r>
      <w:r w:rsidR="00C26E9E">
        <w:rPr>
          <w:rFonts w:asciiTheme="minorHAnsi" w:hAnsiTheme="minorHAnsi" w:cs="Myriad Pro"/>
          <w:color w:val="000000"/>
          <w:sz w:val="22"/>
          <w:szCs w:val="22"/>
        </w:rPr>
        <w:t xml:space="preserve">co-occurring psychiatric </w:t>
      </w:r>
      <w:r w:rsidRPr="002B55CC">
        <w:rPr>
          <w:rFonts w:asciiTheme="minorHAnsi" w:hAnsiTheme="minorHAnsi" w:cs="Myriad Pro"/>
          <w:color w:val="000000"/>
          <w:sz w:val="22"/>
          <w:szCs w:val="22"/>
        </w:rPr>
        <w:t xml:space="preserve">disorders </w:t>
      </w:r>
      <w:r w:rsidR="000A463A">
        <w:rPr>
          <w:rFonts w:asciiTheme="minorHAnsi" w:hAnsiTheme="minorHAnsi" w:cs="Myriad Pro"/>
          <w:color w:val="000000"/>
          <w:sz w:val="22"/>
          <w:szCs w:val="22"/>
        </w:rPr>
        <w:t xml:space="preserve">by providing </w:t>
      </w:r>
      <w:r w:rsidR="00945894">
        <w:rPr>
          <w:rFonts w:asciiTheme="minorHAnsi" w:hAnsiTheme="minorHAnsi" w:cs="Myriad Pro"/>
          <w:color w:val="000000"/>
          <w:sz w:val="22"/>
          <w:szCs w:val="22"/>
        </w:rPr>
        <w:t xml:space="preserve">follow-up care, </w:t>
      </w:r>
      <w:r w:rsidRPr="002B55CC">
        <w:rPr>
          <w:rFonts w:asciiTheme="minorHAnsi" w:hAnsiTheme="minorHAnsi" w:cs="Myriad Pro"/>
          <w:color w:val="000000"/>
          <w:sz w:val="22"/>
          <w:szCs w:val="22"/>
        </w:rPr>
        <w:t>individual and/or group psychotherapy</w:t>
      </w:r>
      <w:r w:rsidR="000A463A">
        <w:rPr>
          <w:rFonts w:asciiTheme="minorHAnsi" w:hAnsiTheme="minorHAnsi" w:cs="Myriad Pro"/>
          <w:color w:val="000000"/>
          <w:sz w:val="22"/>
          <w:szCs w:val="22"/>
        </w:rPr>
        <w:t xml:space="preserve">, crisis intervention and social work interventions.  </w:t>
      </w:r>
      <w:r w:rsidR="00875816" w:rsidRPr="002B55CC">
        <w:rPr>
          <w:rFonts w:asciiTheme="minorHAnsi" w:hAnsiTheme="minorHAnsi" w:cs="Myriad Pro"/>
          <w:color w:val="000000"/>
          <w:sz w:val="22"/>
          <w:szCs w:val="22"/>
        </w:rPr>
        <w:t xml:space="preserve">The fellow will </w:t>
      </w:r>
      <w:r w:rsidR="004C3148">
        <w:rPr>
          <w:rFonts w:asciiTheme="minorHAnsi" w:hAnsiTheme="minorHAnsi" w:cs="Myriad Pro"/>
          <w:color w:val="000000"/>
          <w:sz w:val="22"/>
          <w:szCs w:val="22"/>
        </w:rPr>
        <w:t xml:space="preserve">also </w:t>
      </w:r>
      <w:r w:rsidR="00875816" w:rsidRPr="002B55CC">
        <w:rPr>
          <w:rFonts w:asciiTheme="minorHAnsi" w:hAnsiTheme="minorHAnsi" w:cs="Myriad Pro"/>
          <w:color w:val="000000"/>
          <w:sz w:val="22"/>
          <w:szCs w:val="22"/>
        </w:rPr>
        <w:t xml:space="preserve">have the opportunity to </w:t>
      </w:r>
      <w:r w:rsidRPr="002B55CC">
        <w:rPr>
          <w:rFonts w:asciiTheme="minorHAnsi" w:hAnsiTheme="minorHAnsi" w:cs="Myriad Pro"/>
          <w:color w:val="000000"/>
          <w:sz w:val="22"/>
          <w:szCs w:val="22"/>
        </w:rPr>
        <w:t>learn an evidenced based psychotherapy</w:t>
      </w:r>
      <w:r w:rsidR="00875816" w:rsidRPr="002B55CC">
        <w:rPr>
          <w:rFonts w:asciiTheme="minorHAnsi" w:hAnsiTheme="minorHAnsi" w:cs="Myriad Pro"/>
          <w:color w:val="000000"/>
          <w:sz w:val="22"/>
          <w:szCs w:val="22"/>
        </w:rPr>
        <w:t xml:space="preserve"> </w:t>
      </w:r>
      <w:r w:rsidR="004C3148">
        <w:rPr>
          <w:rFonts w:asciiTheme="minorHAnsi" w:hAnsiTheme="minorHAnsi" w:cs="Myriad Pro"/>
          <w:color w:val="000000"/>
          <w:sz w:val="22"/>
          <w:szCs w:val="22"/>
        </w:rPr>
        <w:t>u</w:t>
      </w:r>
      <w:r w:rsidR="00875816" w:rsidRPr="002B55CC">
        <w:rPr>
          <w:rFonts w:asciiTheme="minorHAnsi" w:hAnsiTheme="minorHAnsi" w:cs="Myriad Pro"/>
          <w:color w:val="000000"/>
          <w:sz w:val="22"/>
          <w:szCs w:val="22"/>
        </w:rPr>
        <w:t xml:space="preserve">nder the supervision of a trained </w:t>
      </w:r>
      <w:r w:rsidR="004C3148">
        <w:rPr>
          <w:rFonts w:asciiTheme="minorHAnsi" w:hAnsiTheme="minorHAnsi" w:cs="Myriad Pro"/>
          <w:color w:val="000000"/>
          <w:sz w:val="22"/>
          <w:szCs w:val="22"/>
        </w:rPr>
        <w:t>licensed independent provider</w:t>
      </w:r>
      <w:r w:rsidR="00945894">
        <w:rPr>
          <w:rFonts w:asciiTheme="minorHAnsi" w:hAnsiTheme="minorHAnsi" w:cs="Myriad Pro"/>
          <w:color w:val="000000"/>
          <w:sz w:val="22"/>
          <w:szCs w:val="22"/>
        </w:rPr>
        <w:t xml:space="preserve"> and complete a rotation in the Opioid Replacement Clinic</w:t>
      </w:r>
      <w:r w:rsidR="004553D3">
        <w:rPr>
          <w:rFonts w:asciiTheme="minorHAnsi" w:hAnsiTheme="minorHAnsi" w:cs="Myriad Pro"/>
          <w:color w:val="000000"/>
          <w:sz w:val="22"/>
          <w:szCs w:val="22"/>
        </w:rPr>
        <w:t>.</w:t>
      </w:r>
    </w:p>
    <w:p w14:paraId="38E94F3A" w14:textId="5048BCE4" w:rsidR="00C26E9E" w:rsidRDefault="006D21DC" w:rsidP="00C26E9E">
      <w:pPr>
        <w:pStyle w:val="Pa5"/>
        <w:spacing w:after="180"/>
        <w:ind w:left="80" w:right="80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Our primary goal is to provide fellows advanced training to develop effective skills in </w:t>
      </w:r>
      <w:r w:rsidR="00EA7F9A">
        <w:rPr>
          <w:rFonts w:asciiTheme="minorHAnsi" w:hAnsiTheme="minorHAnsi"/>
          <w:sz w:val="22"/>
          <w:szCs w:val="22"/>
        </w:rPr>
        <w:t xml:space="preserve">the field of </w:t>
      </w:r>
      <w:r w:rsidR="00C26E9E">
        <w:rPr>
          <w:rFonts w:asciiTheme="minorHAnsi" w:hAnsiTheme="minorHAnsi"/>
          <w:sz w:val="22"/>
          <w:szCs w:val="22"/>
        </w:rPr>
        <w:t>social</w:t>
      </w:r>
      <w:r w:rsidR="00E27C4E">
        <w:rPr>
          <w:rFonts w:asciiTheme="minorHAnsi" w:hAnsiTheme="minorHAnsi"/>
          <w:sz w:val="22"/>
          <w:szCs w:val="22"/>
        </w:rPr>
        <w:t xml:space="preserve"> work</w:t>
      </w:r>
      <w:r w:rsidR="00C26E9E">
        <w:rPr>
          <w:rFonts w:asciiTheme="minorHAnsi" w:hAnsiTheme="minorHAnsi"/>
          <w:sz w:val="22"/>
          <w:szCs w:val="22"/>
        </w:rPr>
        <w:t xml:space="preserve"> and specialized clinical skills </w:t>
      </w:r>
      <w:r w:rsidR="00CD3185">
        <w:rPr>
          <w:rFonts w:asciiTheme="minorHAnsi" w:hAnsiTheme="minorHAnsi"/>
          <w:sz w:val="22"/>
          <w:szCs w:val="22"/>
        </w:rPr>
        <w:t xml:space="preserve">in </w:t>
      </w:r>
      <w:r w:rsidR="00C26E9E" w:rsidRPr="00875816">
        <w:rPr>
          <w:rFonts w:asciiTheme="minorHAnsi" w:hAnsiTheme="minorHAnsi"/>
          <w:sz w:val="22"/>
          <w:szCs w:val="22"/>
        </w:rPr>
        <w:t>substance use</w:t>
      </w:r>
      <w:r w:rsidR="00C26E9E">
        <w:rPr>
          <w:rFonts w:asciiTheme="minorHAnsi" w:hAnsiTheme="minorHAnsi"/>
          <w:sz w:val="22"/>
          <w:szCs w:val="22"/>
        </w:rPr>
        <w:t xml:space="preserve"> and</w:t>
      </w:r>
      <w:r w:rsidR="00C26E9E" w:rsidRPr="00875816">
        <w:rPr>
          <w:rFonts w:asciiTheme="minorHAnsi" w:hAnsiTheme="minorHAnsi"/>
          <w:sz w:val="22"/>
          <w:szCs w:val="22"/>
        </w:rPr>
        <w:t xml:space="preserve"> </w:t>
      </w:r>
      <w:r w:rsidR="00C26E9E">
        <w:rPr>
          <w:rFonts w:asciiTheme="minorHAnsi" w:hAnsiTheme="minorHAnsi"/>
          <w:sz w:val="22"/>
          <w:szCs w:val="22"/>
        </w:rPr>
        <w:t xml:space="preserve">co-occurring </w:t>
      </w:r>
      <w:r w:rsidR="006B5880">
        <w:rPr>
          <w:rFonts w:asciiTheme="minorHAnsi" w:hAnsiTheme="minorHAnsi"/>
          <w:sz w:val="22"/>
          <w:szCs w:val="22"/>
        </w:rPr>
        <w:t xml:space="preserve">psychiatric </w:t>
      </w:r>
      <w:r w:rsidR="00C26E9E" w:rsidRPr="00875816">
        <w:rPr>
          <w:rFonts w:asciiTheme="minorHAnsi" w:hAnsiTheme="minorHAnsi"/>
          <w:sz w:val="22"/>
          <w:szCs w:val="22"/>
        </w:rPr>
        <w:t xml:space="preserve">disorders.  </w:t>
      </w:r>
      <w:r w:rsidR="00422BC2">
        <w:rPr>
          <w:rFonts w:asciiTheme="minorHAnsi" w:hAnsiTheme="minorHAnsi" w:cs="Myriad Pro"/>
          <w:color w:val="000000"/>
          <w:sz w:val="22"/>
          <w:szCs w:val="22"/>
        </w:rPr>
        <w:t>Fellows will spend a</w:t>
      </w:r>
      <w:r w:rsidR="007404F8">
        <w:rPr>
          <w:rFonts w:asciiTheme="minorHAnsi" w:hAnsiTheme="minorHAnsi" w:cs="Myriad Pro"/>
          <w:color w:val="000000"/>
          <w:sz w:val="22"/>
          <w:szCs w:val="22"/>
        </w:rPr>
        <w:t xml:space="preserve">pproximately </w:t>
      </w:r>
      <w:r w:rsidR="00932714">
        <w:rPr>
          <w:rFonts w:asciiTheme="minorHAnsi" w:hAnsiTheme="minorHAnsi" w:cs="Myriad Pro"/>
          <w:color w:val="000000"/>
          <w:sz w:val="22"/>
          <w:szCs w:val="22"/>
        </w:rPr>
        <w:t>75</w:t>
      </w:r>
      <w:r w:rsidR="00422BC2">
        <w:rPr>
          <w:rFonts w:asciiTheme="minorHAnsi" w:hAnsiTheme="minorHAnsi" w:cs="Myriad Pro"/>
          <w:color w:val="000000"/>
          <w:sz w:val="22"/>
          <w:szCs w:val="22"/>
        </w:rPr>
        <w:t xml:space="preserve"> percent </w:t>
      </w:r>
      <w:r w:rsidR="00932714">
        <w:rPr>
          <w:rFonts w:asciiTheme="minorHAnsi" w:hAnsiTheme="minorHAnsi" w:cs="Myriad Pro"/>
          <w:color w:val="000000"/>
          <w:sz w:val="22"/>
          <w:szCs w:val="22"/>
        </w:rPr>
        <w:t xml:space="preserve">of </w:t>
      </w:r>
      <w:r w:rsidR="00422BC2">
        <w:rPr>
          <w:rFonts w:asciiTheme="minorHAnsi" w:hAnsiTheme="minorHAnsi" w:cs="Myriad Pro"/>
          <w:color w:val="000000"/>
          <w:sz w:val="22"/>
          <w:szCs w:val="22"/>
        </w:rPr>
        <w:t>their t</w:t>
      </w:r>
      <w:r w:rsidR="00932714">
        <w:rPr>
          <w:rFonts w:asciiTheme="minorHAnsi" w:hAnsiTheme="minorHAnsi" w:cs="Myriad Pro"/>
          <w:color w:val="000000"/>
          <w:sz w:val="22"/>
          <w:szCs w:val="22"/>
        </w:rPr>
        <w:t xml:space="preserve">ime </w:t>
      </w:r>
      <w:r w:rsidR="00422BC2">
        <w:rPr>
          <w:rFonts w:asciiTheme="minorHAnsi" w:hAnsiTheme="minorHAnsi" w:cs="Myriad Pro"/>
          <w:color w:val="000000"/>
          <w:sz w:val="22"/>
          <w:szCs w:val="22"/>
        </w:rPr>
        <w:t xml:space="preserve">in direct clinical care </w:t>
      </w:r>
      <w:r w:rsidR="007404F8">
        <w:rPr>
          <w:rFonts w:asciiTheme="minorHAnsi" w:hAnsiTheme="minorHAnsi" w:cs="Myriad Pro"/>
          <w:color w:val="000000"/>
          <w:sz w:val="22"/>
          <w:szCs w:val="22"/>
        </w:rPr>
        <w:t xml:space="preserve">activities.  </w:t>
      </w:r>
      <w:r w:rsidR="00422BC2">
        <w:rPr>
          <w:rFonts w:asciiTheme="minorHAnsi" w:hAnsiTheme="minorHAnsi" w:cs="Myriad Pro"/>
          <w:color w:val="000000"/>
          <w:sz w:val="22"/>
          <w:szCs w:val="22"/>
        </w:rPr>
        <w:t xml:space="preserve">The remaining </w:t>
      </w:r>
      <w:r w:rsidR="00932714">
        <w:rPr>
          <w:rFonts w:asciiTheme="minorHAnsi" w:hAnsiTheme="minorHAnsi" w:cs="Myriad Pro"/>
          <w:color w:val="000000"/>
          <w:sz w:val="22"/>
          <w:szCs w:val="22"/>
        </w:rPr>
        <w:t>2</w:t>
      </w:r>
      <w:r w:rsidR="00422BC2">
        <w:rPr>
          <w:rFonts w:asciiTheme="minorHAnsi" w:hAnsiTheme="minorHAnsi" w:cs="Myriad Pro"/>
          <w:color w:val="000000"/>
          <w:sz w:val="22"/>
          <w:szCs w:val="22"/>
        </w:rPr>
        <w:t xml:space="preserve">5 percent </w:t>
      </w:r>
      <w:r w:rsidR="00932714">
        <w:rPr>
          <w:rFonts w:asciiTheme="minorHAnsi" w:hAnsiTheme="minorHAnsi" w:cs="Myriad Pro"/>
          <w:color w:val="000000"/>
          <w:sz w:val="22"/>
          <w:szCs w:val="22"/>
        </w:rPr>
        <w:t>of the</w:t>
      </w:r>
      <w:r w:rsidR="00422BC2">
        <w:rPr>
          <w:rFonts w:asciiTheme="minorHAnsi" w:hAnsiTheme="minorHAnsi" w:cs="Myriad Pro"/>
          <w:color w:val="000000"/>
          <w:sz w:val="22"/>
          <w:szCs w:val="22"/>
        </w:rPr>
        <w:t xml:space="preserve">ir time will be </w:t>
      </w:r>
      <w:r w:rsidR="007404F8">
        <w:rPr>
          <w:rFonts w:asciiTheme="minorHAnsi" w:hAnsiTheme="minorHAnsi" w:cs="Myriad Pro"/>
          <w:color w:val="000000"/>
          <w:sz w:val="22"/>
          <w:szCs w:val="22"/>
        </w:rPr>
        <w:t xml:space="preserve">in training activities such as diagnostic case </w:t>
      </w:r>
      <w:r w:rsidR="00932714">
        <w:rPr>
          <w:rFonts w:asciiTheme="minorHAnsi" w:hAnsiTheme="minorHAnsi" w:cs="Myriad Pro"/>
          <w:color w:val="000000"/>
          <w:sz w:val="22"/>
          <w:szCs w:val="22"/>
        </w:rPr>
        <w:t xml:space="preserve">studies, process recordings, </w:t>
      </w:r>
      <w:r w:rsidR="00086252">
        <w:rPr>
          <w:rFonts w:asciiTheme="minorHAnsi" w:hAnsiTheme="minorHAnsi" w:cs="Myriad Pro"/>
          <w:color w:val="000000"/>
          <w:sz w:val="22"/>
          <w:szCs w:val="22"/>
        </w:rPr>
        <w:t xml:space="preserve">general </w:t>
      </w:r>
      <w:r w:rsidR="00166F77">
        <w:rPr>
          <w:rFonts w:asciiTheme="minorHAnsi" w:hAnsiTheme="minorHAnsi" w:cs="Myriad Pro"/>
          <w:color w:val="000000"/>
          <w:sz w:val="22"/>
          <w:szCs w:val="22"/>
        </w:rPr>
        <w:t>didactic seminars</w:t>
      </w:r>
      <w:r w:rsidR="007675A2">
        <w:rPr>
          <w:rFonts w:asciiTheme="minorHAnsi" w:hAnsiTheme="minorHAnsi" w:cs="Myriad Pro"/>
          <w:color w:val="000000"/>
          <w:sz w:val="22"/>
          <w:szCs w:val="22"/>
        </w:rPr>
        <w:t>, substance use disorder</w:t>
      </w:r>
      <w:r w:rsidR="00086252">
        <w:rPr>
          <w:rFonts w:asciiTheme="minorHAnsi" w:hAnsiTheme="minorHAnsi" w:cs="Myriad Pro"/>
          <w:color w:val="000000"/>
          <w:sz w:val="22"/>
          <w:szCs w:val="22"/>
        </w:rPr>
        <w:t xml:space="preserve"> </w:t>
      </w:r>
      <w:r w:rsidR="00166F77">
        <w:rPr>
          <w:rFonts w:asciiTheme="minorHAnsi" w:hAnsiTheme="minorHAnsi" w:cs="Myriad Pro"/>
          <w:color w:val="000000"/>
          <w:sz w:val="22"/>
          <w:szCs w:val="22"/>
        </w:rPr>
        <w:t>didactic seminar</w:t>
      </w:r>
      <w:r w:rsidR="00636381">
        <w:rPr>
          <w:rFonts w:asciiTheme="minorHAnsi" w:hAnsiTheme="minorHAnsi" w:cs="Myriad Pro"/>
          <w:color w:val="000000"/>
          <w:sz w:val="22"/>
          <w:szCs w:val="22"/>
        </w:rPr>
        <w:t>s and fellow case presentations</w:t>
      </w:r>
      <w:r w:rsidR="00166F77">
        <w:rPr>
          <w:rFonts w:asciiTheme="minorHAnsi" w:hAnsiTheme="minorHAnsi" w:cs="Myriad Pro"/>
          <w:color w:val="000000"/>
          <w:sz w:val="22"/>
          <w:szCs w:val="22"/>
        </w:rPr>
        <w:t>.</w:t>
      </w:r>
      <w:r w:rsidR="00166F77">
        <w:rPr>
          <w:rFonts w:asciiTheme="minorHAnsi" w:hAnsiTheme="minorHAnsi"/>
          <w:sz w:val="22"/>
          <w:szCs w:val="22"/>
        </w:rPr>
        <w:t xml:space="preserve">  The fellow will be expected to present </w:t>
      </w:r>
      <w:r w:rsidR="00C26E9E">
        <w:rPr>
          <w:rFonts w:asciiTheme="minorHAnsi" w:hAnsiTheme="minorHAnsi"/>
          <w:sz w:val="22"/>
          <w:szCs w:val="22"/>
        </w:rPr>
        <w:t xml:space="preserve">a </w:t>
      </w:r>
      <w:r w:rsidR="00166F77">
        <w:rPr>
          <w:rFonts w:asciiTheme="minorHAnsi" w:hAnsiTheme="minorHAnsi"/>
          <w:sz w:val="22"/>
          <w:szCs w:val="22"/>
        </w:rPr>
        <w:t>case presentation and</w:t>
      </w:r>
      <w:r w:rsidR="00512EF8">
        <w:rPr>
          <w:rFonts w:asciiTheme="minorHAnsi" w:hAnsiTheme="minorHAnsi"/>
          <w:sz w:val="22"/>
          <w:szCs w:val="22"/>
        </w:rPr>
        <w:t xml:space="preserve"> substance use disorder didactic seminar, both of which will be evaluated by a multidisciplinary panel of staff</w:t>
      </w:r>
      <w:r w:rsidR="00C26E9E">
        <w:rPr>
          <w:rFonts w:asciiTheme="minorHAnsi" w:hAnsiTheme="minorHAnsi"/>
          <w:sz w:val="22"/>
          <w:szCs w:val="22"/>
        </w:rPr>
        <w:t>.</w:t>
      </w:r>
    </w:p>
    <w:p w14:paraId="69912D59" w14:textId="77777777" w:rsidR="00AF7DAB" w:rsidRDefault="00AF7DAB">
      <w:pPr>
        <w:spacing w:after="200" w:line="276" w:lineRule="auto"/>
        <w:rPr>
          <w:rFonts w:ascii="Georgia" w:hAnsi="Georgia" w:cstheme="minorBidi"/>
          <w:b/>
          <w:bCs/>
          <w:sz w:val="24"/>
          <w:szCs w:val="24"/>
        </w:rPr>
      </w:pPr>
      <w:r>
        <w:rPr>
          <w:b/>
          <w:bCs/>
        </w:rPr>
        <w:br w:type="page"/>
      </w:r>
    </w:p>
    <w:p w14:paraId="0185A1E7" w14:textId="77777777" w:rsidR="00AF7DAB" w:rsidRDefault="00AF7DAB" w:rsidP="000F7226">
      <w:pPr>
        <w:pStyle w:val="Pa5"/>
        <w:ind w:right="80"/>
        <w:jc w:val="center"/>
        <w:rPr>
          <w:rFonts w:asciiTheme="minorHAnsi" w:hAnsiTheme="minorHAnsi"/>
          <w:b/>
        </w:rPr>
      </w:pPr>
      <w:r w:rsidRPr="00AF7DAB">
        <w:rPr>
          <w:rFonts w:asciiTheme="minorHAnsi" w:hAnsiTheme="minorHAnsi"/>
          <w:b/>
        </w:rPr>
        <w:lastRenderedPageBreak/>
        <w:t>INTERPROFESSIONAL SUBSTANCE USE DISORDER FELLOWSHIP</w:t>
      </w:r>
    </w:p>
    <w:p w14:paraId="7EA0C3FA" w14:textId="77777777" w:rsidR="00AF7DAB" w:rsidRPr="00AF7DAB" w:rsidRDefault="00AF7DAB" w:rsidP="000F7226">
      <w:pPr>
        <w:jc w:val="center"/>
      </w:pPr>
      <w:r>
        <w:t>Summary of Benefits</w:t>
      </w:r>
      <w:r w:rsidR="000F7226">
        <w:t xml:space="preserve"> and Application Requirements</w:t>
      </w:r>
    </w:p>
    <w:p w14:paraId="788B3C56" w14:textId="77777777" w:rsidR="00AF7DAB" w:rsidRPr="00AF7DAB" w:rsidRDefault="00AF7DAB" w:rsidP="000F7226"/>
    <w:p w14:paraId="1096B7FD" w14:textId="59633A84" w:rsidR="00B913DF" w:rsidRDefault="00B913DF" w:rsidP="00943CD0">
      <w:pPr>
        <w:rPr>
          <w:rFonts w:asciiTheme="minorHAnsi" w:hAnsiTheme="minorHAnsi"/>
        </w:rPr>
      </w:pPr>
      <w:r>
        <w:rPr>
          <w:rFonts w:asciiTheme="minorHAnsi" w:hAnsiTheme="minorHAnsi"/>
          <w:b/>
        </w:rPr>
        <w:t xml:space="preserve">Appointment: </w:t>
      </w:r>
      <w:r>
        <w:rPr>
          <w:rFonts w:asciiTheme="minorHAnsi" w:hAnsiTheme="minorHAnsi"/>
        </w:rPr>
        <w:t xml:space="preserve">Fellowship, </w:t>
      </w:r>
      <w:r w:rsidR="004553D3">
        <w:rPr>
          <w:rFonts w:asciiTheme="minorHAnsi" w:hAnsiTheme="minorHAnsi"/>
        </w:rPr>
        <w:t>n</w:t>
      </w:r>
      <w:r>
        <w:rPr>
          <w:rFonts w:asciiTheme="minorHAnsi" w:hAnsiTheme="minorHAnsi"/>
        </w:rPr>
        <w:t>ot to exceed 1 year</w:t>
      </w:r>
      <w:r w:rsidR="00C76370">
        <w:rPr>
          <w:rFonts w:asciiTheme="minorHAnsi" w:hAnsiTheme="minorHAnsi"/>
        </w:rPr>
        <w:t xml:space="preserve">  (August 202</w:t>
      </w:r>
      <w:r w:rsidR="004553D3">
        <w:rPr>
          <w:rFonts w:asciiTheme="minorHAnsi" w:hAnsiTheme="minorHAnsi"/>
        </w:rPr>
        <w:t>3</w:t>
      </w:r>
      <w:r w:rsidR="00C76370">
        <w:rPr>
          <w:rFonts w:asciiTheme="minorHAnsi" w:hAnsiTheme="minorHAnsi"/>
        </w:rPr>
        <w:t xml:space="preserve"> – August 20</w:t>
      </w:r>
      <w:r w:rsidR="00CD259D">
        <w:rPr>
          <w:rFonts w:asciiTheme="minorHAnsi" w:hAnsiTheme="minorHAnsi"/>
        </w:rPr>
        <w:t>24</w:t>
      </w:r>
      <w:r w:rsidR="00C76370">
        <w:rPr>
          <w:rFonts w:asciiTheme="minorHAnsi" w:hAnsiTheme="minorHAnsi"/>
        </w:rPr>
        <w:t>)</w:t>
      </w:r>
    </w:p>
    <w:p w14:paraId="011D2B6C" w14:textId="77777777" w:rsidR="00B913DF" w:rsidRPr="00B913DF" w:rsidRDefault="00B913DF" w:rsidP="00943CD0">
      <w:pPr>
        <w:rPr>
          <w:rFonts w:asciiTheme="minorHAnsi" w:hAnsiTheme="minorHAnsi"/>
        </w:rPr>
      </w:pPr>
    </w:p>
    <w:p w14:paraId="57177EC9" w14:textId="295D7F82" w:rsidR="00943CD0" w:rsidRDefault="00B57CC9" w:rsidP="00943CD0">
      <w:pPr>
        <w:rPr>
          <w:rFonts w:asciiTheme="minorHAnsi" w:hAnsiTheme="minorHAnsi"/>
        </w:rPr>
      </w:pPr>
      <w:r>
        <w:rPr>
          <w:rFonts w:asciiTheme="minorHAnsi" w:hAnsiTheme="minorHAnsi"/>
          <w:b/>
        </w:rPr>
        <w:t xml:space="preserve">Stipend Amount:  </w:t>
      </w:r>
      <w:r w:rsidR="00943CD0" w:rsidRPr="00875816">
        <w:rPr>
          <w:rFonts w:asciiTheme="minorHAnsi" w:hAnsiTheme="minorHAnsi"/>
        </w:rPr>
        <w:t>$</w:t>
      </w:r>
      <w:r w:rsidR="00C206A0">
        <w:rPr>
          <w:rFonts w:asciiTheme="minorHAnsi" w:hAnsiTheme="minorHAnsi"/>
        </w:rPr>
        <w:t>3</w:t>
      </w:r>
      <w:r w:rsidR="00857406">
        <w:rPr>
          <w:rFonts w:asciiTheme="minorHAnsi" w:hAnsiTheme="minorHAnsi"/>
        </w:rPr>
        <w:t>3</w:t>
      </w:r>
      <w:r w:rsidR="00C206A0">
        <w:rPr>
          <w:rFonts w:asciiTheme="minorHAnsi" w:hAnsiTheme="minorHAnsi"/>
        </w:rPr>
        <w:t>,</w:t>
      </w:r>
      <w:r w:rsidR="00857406">
        <w:rPr>
          <w:rFonts w:asciiTheme="minorHAnsi" w:hAnsiTheme="minorHAnsi"/>
        </w:rPr>
        <w:t>657</w:t>
      </w:r>
      <w:r w:rsidR="00C206A0">
        <w:rPr>
          <w:rFonts w:asciiTheme="minorHAnsi" w:hAnsiTheme="minorHAnsi"/>
        </w:rPr>
        <w:t xml:space="preserve"> </w:t>
      </w:r>
      <w:r w:rsidR="00857406">
        <w:rPr>
          <w:rFonts w:asciiTheme="minorHAnsi" w:hAnsiTheme="minorHAnsi"/>
        </w:rPr>
        <w:t>Annual Basic Pay</w:t>
      </w:r>
    </w:p>
    <w:p w14:paraId="3B67D9D6" w14:textId="77777777" w:rsidR="00B57CC9" w:rsidRPr="00875816" w:rsidRDefault="00B57CC9" w:rsidP="00943CD0">
      <w:pPr>
        <w:rPr>
          <w:rFonts w:asciiTheme="minorHAnsi" w:hAnsiTheme="minorHAnsi"/>
        </w:rPr>
      </w:pPr>
    </w:p>
    <w:p w14:paraId="1A1CAC81" w14:textId="77777777" w:rsidR="00B57CC9" w:rsidRDefault="00943CD0" w:rsidP="00943CD0">
      <w:r w:rsidRPr="00B57CC9">
        <w:rPr>
          <w:b/>
        </w:rPr>
        <w:t>Benefits</w:t>
      </w:r>
      <w:r>
        <w:t xml:space="preserve">: </w:t>
      </w:r>
    </w:p>
    <w:p w14:paraId="59128875" w14:textId="77777777" w:rsidR="00B57CC9" w:rsidRDefault="00B57CC9" w:rsidP="00B57CC9">
      <w:pPr>
        <w:pStyle w:val="ListParagraph"/>
        <w:numPr>
          <w:ilvl w:val="0"/>
          <w:numId w:val="7"/>
        </w:numPr>
      </w:pPr>
      <w:r>
        <w:t>Health Insurance</w:t>
      </w:r>
    </w:p>
    <w:p w14:paraId="3709E82A" w14:textId="77777777" w:rsidR="00B913DF" w:rsidRDefault="00B913DF" w:rsidP="00B57CC9">
      <w:pPr>
        <w:pStyle w:val="ListParagraph"/>
        <w:numPr>
          <w:ilvl w:val="0"/>
          <w:numId w:val="7"/>
        </w:numPr>
      </w:pPr>
      <w:r>
        <w:t>Annual and Sick Leave</w:t>
      </w:r>
    </w:p>
    <w:p w14:paraId="121C702C" w14:textId="77777777" w:rsidR="00B913DF" w:rsidRDefault="00B913DF" w:rsidP="00B57CC9">
      <w:pPr>
        <w:pStyle w:val="ListParagraph"/>
        <w:numPr>
          <w:ilvl w:val="0"/>
          <w:numId w:val="7"/>
        </w:numPr>
      </w:pPr>
      <w:r>
        <w:t>Paid Federal Holidays</w:t>
      </w:r>
    </w:p>
    <w:p w14:paraId="68080473" w14:textId="7DFBBD1E" w:rsidR="000F7226" w:rsidRDefault="000F7226" w:rsidP="000F7226">
      <w:pPr>
        <w:pStyle w:val="Pa5"/>
        <w:ind w:right="80"/>
        <w:jc w:val="both"/>
        <w:rPr>
          <w:rFonts w:asciiTheme="minorHAnsi" w:hAnsiTheme="minorHAnsi"/>
          <w:bCs/>
          <w:sz w:val="22"/>
          <w:szCs w:val="22"/>
        </w:rPr>
      </w:pPr>
      <w:r w:rsidRPr="008C5BDD">
        <w:rPr>
          <w:rFonts w:asciiTheme="minorHAnsi" w:hAnsiTheme="minorHAnsi"/>
          <w:b/>
          <w:bCs/>
          <w:sz w:val="22"/>
          <w:szCs w:val="22"/>
          <w:highlight w:val="yellow"/>
        </w:rPr>
        <w:t>Application Deadline:</w:t>
      </w:r>
      <w:r w:rsidR="00C035A9">
        <w:rPr>
          <w:rFonts w:asciiTheme="minorHAnsi" w:hAnsiTheme="minorHAnsi"/>
          <w:b/>
          <w:bCs/>
          <w:sz w:val="22"/>
          <w:szCs w:val="22"/>
          <w:highlight w:val="yellow"/>
        </w:rPr>
        <w:t xml:space="preserve"> </w:t>
      </w:r>
      <w:r w:rsidR="00B646C3" w:rsidRPr="008C5BDD">
        <w:rPr>
          <w:rFonts w:asciiTheme="minorHAnsi" w:hAnsiTheme="minorHAnsi"/>
          <w:b/>
          <w:bCs/>
          <w:sz w:val="22"/>
          <w:szCs w:val="22"/>
          <w:highlight w:val="yellow"/>
        </w:rPr>
        <w:t>May 1, 2023</w:t>
      </w:r>
    </w:p>
    <w:p w14:paraId="169FA006" w14:textId="1836CE23" w:rsidR="000F7226" w:rsidRDefault="007A4E4B" w:rsidP="000F7226">
      <w:pPr>
        <w:pStyle w:val="Pa5"/>
        <w:ind w:right="80"/>
        <w:jc w:val="both"/>
        <w:rPr>
          <w:rFonts w:asciiTheme="minorHAnsi" w:hAnsiTheme="minorHAnsi"/>
          <w:bCs/>
          <w:sz w:val="22"/>
          <w:szCs w:val="22"/>
        </w:rPr>
      </w:pPr>
      <w:r>
        <w:rPr>
          <w:rFonts w:asciiTheme="minorHAnsi" w:hAnsiTheme="minorHAnsi"/>
          <w:bCs/>
          <w:sz w:val="22"/>
          <w:szCs w:val="22"/>
        </w:rPr>
        <w:t>*</w:t>
      </w:r>
      <w:r w:rsidR="000F7226">
        <w:rPr>
          <w:rFonts w:asciiTheme="minorHAnsi" w:hAnsiTheme="minorHAnsi"/>
          <w:bCs/>
          <w:sz w:val="22"/>
          <w:szCs w:val="22"/>
        </w:rPr>
        <w:t>Late applications will be considered only for positions that are not filled by applicants who applied by the deadline</w:t>
      </w:r>
    </w:p>
    <w:p w14:paraId="04CABD68" w14:textId="77777777" w:rsidR="000F7226" w:rsidRDefault="000F7226" w:rsidP="000F7226"/>
    <w:p w14:paraId="70D0ED3C" w14:textId="77777777" w:rsidR="00B57CC9" w:rsidRPr="00B57CC9" w:rsidRDefault="00B57CC9" w:rsidP="00943CD0">
      <w:pPr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Fellowship Eligibility:</w:t>
      </w:r>
    </w:p>
    <w:p w14:paraId="1A2A0851" w14:textId="77777777" w:rsidR="00943CD0" w:rsidRPr="001E124C" w:rsidRDefault="00943CD0" w:rsidP="00943CD0">
      <w:pPr>
        <w:numPr>
          <w:ilvl w:val="0"/>
          <w:numId w:val="2"/>
        </w:numPr>
        <w:autoSpaceDE w:val="0"/>
        <w:autoSpaceDN w:val="0"/>
        <w:rPr>
          <w:rFonts w:asciiTheme="minorHAnsi" w:eastAsia="Times New Roman" w:hAnsiTheme="minorHAnsi"/>
        </w:rPr>
      </w:pPr>
      <w:r w:rsidRPr="001E124C">
        <w:rPr>
          <w:rFonts w:asciiTheme="minorHAnsi" w:eastAsia="Times New Roman" w:hAnsiTheme="minorHAnsi"/>
        </w:rPr>
        <w:t xml:space="preserve">Be a US citizen </w:t>
      </w:r>
    </w:p>
    <w:p w14:paraId="1C6C77BD" w14:textId="77777777" w:rsidR="008C5BDD" w:rsidRDefault="008C5BDD" w:rsidP="00875816">
      <w:pPr>
        <w:pStyle w:val="ListParagraph"/>
        <w:numPr>
          <w:ilvl w:val="0"/>
          <w:numId w:val="2"/>
        </w:numPr>
        <w:rPr>
          <w:rFonts w:asciiTheme="minorHAnsi" w:hAnsiTheme="minorHAnsi"/>
        </w:rPr>
      </w:pPr>
      <w:r w:rsidRPr="008C5BDD">
        <w:rPr>
          <w:rFonts w:asciiTheme="minorHAnsi" w:hAnsiTheme="minorHAnsi"/>
        </w:rPr>
        <w:t xml:space="preserve">A master’s degree in social work from a graduate program accredited by the Council on Social Work Education </w:t>
      </w:r>
    </w:p>
    <w:p w14:paraId="2EF5692D" w14:textId="0AEF6117" w:rsidR="00EA7F9A" w:rsidRPr="001E124C" w:rsidRDefault="00EA7F9A" w:rsidP="00875816">
      <w:pPr>
        <w:pStyle w:val="ListParagraph"/>
        <w:numPr>
          <w:ilvl w:val="0"/>
          <w:numId w:val="2"/>
        </w:numPr>
        <w:rPr>
          <w:rFonts w:asciiTheme="minorHAnsi" w:hAnsiTheme="minorHAnsi"/>
        </w:rPr>
      </w:pPr>
      <w:r>
        <w:rPr>
          <w:rFonts w:asciiTheme="minorHAnsi" w:hAnsiTheme="minorHAnsi"/>
        </w:rPr>
        <w:t>LMSW licensure preferred, but not required</w:t>
      </w:r>
    </w:p>
    <w:p w14:paraId="17D0B0C0" w14:textId="77777777" w:rsidR="00943CD0" w:rsidRPr="00B57CC9" w:rsidRDefault="00B57CC9" w:rsidP="00943CD0">
      <w:pPr>
        <w:autoSpaceDE w:val="0"/>
        <w:autoSpaceDN w:val="0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Required Documents:</w:t>
      </w:r>
    </w:p>
    <w:p w14:paraId="3C198194" w14:textId="54FB77AB" w:rsidR="00943CD0" w:rsidRPr="00352290" w:rsidRDefault="00C127E8" w:rsidP="00352290">
      <w:pPr>
        <w:pStyle w:val="ListParagraph"/>
        <w:numPr>
          <w:ilvl w:val="0"/>
          <w:numId w:val="8"/>
        </w:numPr>
        <w:autoSpaceDE w:val="0"/>
        <w:autoSpaceDN w:val="0"/>
        <w:rPr>
          <w:rFonts w:asciiTheme="minorHAnsi" w:hAnsiTheme="minorHAnsi"/>
        </w:rPr>
      </w:pPr>
      <w:r w:rsidRPr="00352290">
        <w:rPr>
          <w:rFonts w:asciiTheme="minorHAnsi" w:hAnsiTheme="minorHAnsi"/>
        </w:rPr>
        <w:t>Letter of interest that describes (a) why you are interested in further training</w:t>
      </w:r>
      <w:r w:rsidR="00945894" w:rsidRPr="00352290">
        <w:rPr>
          <w:rFonts w:asciiTheme="minorHAnsi" w:hAnsiTheme="minorHAnsi"/>
        </w:rPr>
        <w:t xml:space="preserve"> in </w:t>
      </w:r>
      <w:r w:rsidRPr="00352290">
        <w:rPr>
          <w:rFonts w:asciiTheme="minorHAnsi" w:hAnsiTheme="minorHAnsi"/>
        </w:rPr>
        <w:t xml:space="preserve">this </w:t>
      </w:r>
      <w:r w:rsidR="00945894" w:rsidRPr="00352290">
        <w:rPr>
          <w:rFonts w:asciiTheme="minorHAnsi" w:hAnsiTheme="minorHAnsi"/>
        </w:rPr>
        <w:t>fellowship</w:t>
      </w:r>
      <w:r w:rsidRPr="00352290">
        <w:rPr>
          <w:rFonts w:asciiTheme="minorHAnsi" w:hAnsiTheme="minorHAnsi"/>
        </w:rPr>
        <w:t>, (b) prior exposure to recovery-oriented services for substance use disorders and/or serious mental illness, and (c) your long-</w:t>
      </w:r>
      <w:r w:rsidR="00560ED9">
        <w:rPr>
          <w:rFonts w:asciiTheme="minorHAnsi" w:hAnsiTheme="minorHAnsi"/>
        </w:rPr>
        <w:t>t</w:t>
      </w:r>
      <w:r w:rsidRPr="00352290">
        <w:rPr>
          <w:rFonts w:asciiTheme="minorHAnsi" w:hAnsiTheme="minorHAnsi"/>
        </w:rPr>
        <w:t>erm professional goals.  Letters of interest are typically one page.</w:t>
      </w:r>
    </w:p>
    <w:p w14:paraId="398CDDB6" w14:textId="5EE8DC7E" w:rsidR="00943CD0" w:rsidRPr="00352290" w:rsidRDefault="00943CD0" w:rsidP="00352290">
      <w:pPr>
        <w:pStyle w:val="ListParagraph"/>
        <w:numPr>
          <w:ilvl w:val="0"/>
          <w:numId w:val="8"/>
        </w:numPr>
        <w:autoSpaceDE w:val="0"/>
        <w:autoSpaceDN w:val="0"/>
        <w:rPr>
          <w:rFonts w:asciiTheme="minorHAnsi" w:hAnsiTheme="minorHAnsi"/>
        </w:rPr>
      </w:pPr>
      <w:r w:rsidRPr="00352290">
        <w:rPr>
          <w:rFonts w:asciiTheme="minorHAnsi" w:hAnsiTheme="minorHAnsi"/>
        </w:rPr>
        <w:t xml:space="preserve">A current </w:t>
      </w:r>
      <w:r w:rsidR="00875816" w:rsidRPr="00352290">
        <w:rPr>
          <w:rFonts w:asciiTheme="minorHAnsi" w:hAnsiTheme="minorHAnsi"/>
        </w:rPr>
        <w:t>resume</w:t>
      </w:r>
    </w:p>
    <w:p w14:paraId="6C226BE0" w14:textId="140A0135" w:rsidR="00C127E8" w:rsidRPr="00352290" w:rsidRDefault="00C127E8" w:rsidP="00352290">
      <w:pPr>
        <w:pStyle w:val="ListParagraph"/>
        <w:numPr>
          <w:ilvl w:val="0"/>
          <w:numId w:val="8"/>
        </w:numPr>
        <w:autoSpaceDE w:val="0"/>
        <w:autoSpaceDN w:val="0"/>
        <w:rPr>
          <w:rFonts w:asciiTheme="minorHAnsi" w:hAnsiTheme="minorHAnsi"/>
        </w:rPr>
      </w:pPr>
      <w:r w:rsidRPr="00352290">
        <w:rPr>
          <w:rFonts w:asciiTheme="minorHAnsi" w:hAnsiTheme="minorHAnsi"/>
        </w:rPr>
        <w:t>Graduate transcripts (</w:t>
      </w:r>
      <w:r w:rsidR="00352290" w:rsidRPr="00352290">
        <w:rPr>
          <w:rFonts w:asciiTheme="minorHAnsi" w:hAnsiTheme="minorHAnsi"/>
        </w:rPr>
        <w:t>u</w:t>
      </w:r>
      <w:r w:rsidRPr="00352290">
        <w:rPr>
          <w:rFonts w:asciiTheme="minorHAnsi" w:hAnsiTheme="minorHAnsi"/>
        </w:rPr>
        <w:t>nofficial transcripts are acceptable at the time of application.  If you are offered an interview, official transcripts will be required at a later date</w:t>
      </w:r>
      <w:r w:rsidR="00352290" w:rsidRPr="00352290">
        <w:rPr>
          <w:rFonts w:asciiTheme="minorHAnsi" w:hAnsiTheme="minorHAnsi"/>
        </w:rPr>
        <w:t>).</w:t>
      </w:r>
    </w:p>
    <w:p w14:paraId="7F916BA1" w14:textId="50AC8DF5" w:rsidR="0004424D" w:rsidRPr="00352290" w:rsidRDefault="00943CD0" w:rsidP="00352290">
      <w:pPr>
        <w:pStyle w:val="ListParagraph"/>
        <w:numPr>
          <w:ilvl w:val="0"/>
          <w:numId w:val="8"/>
        </w:numPr>
        <w:autoSpaceDE w:val="0"/>
        <w:autoSpaceDN w:val="0"/>
        <w:rPr>
          <w:rFonts w:asciiTheme="minorHAnsi" w:hAnsiTheme="minorHAnsi"/>
        </w:rPr>
      </w:pPr>
      <w:r w:rsidRPr="00352290">
        <w:rPr>
          <w:rFonts w:asciiTheme="minorHAnsi" w:hAnsiTheme="minorHAnsi"/>
        </w:rPr>
        <w:t>Three letters of recommendation, one of which must be from a</w:t>
      </w:r>
      <w:r w:rsidR="001E124C" w:rsidRPr="00352290">
        <w:rPr>
          <w:rFonts w:asciiTheme="minorHAnsi" w:hAnsiTheme="minorHAnsi"/>
        </w:rPr>
        <w:t xml:space="preserve"> practicum</w:t>
      </w:r>
      <w:r w:rsidRPr="00352290">
        <w:rPr>
          <w:rFonts w:asciiTheme="minorHAnsi" w:hAnsiTheme="minorHAnsi"/>
        </w:rPr>
        <w:t xml:space="preserve"> supervisor</w:t>
      </w:r>
    </w:p>
    <w:p w14:paraId="3151EC0B" w14:textId="7A7853A0" w:rsidR="00352290" w:rsidRPr="00352290" w:rsidRDefault="007404F8" w:rsidP="00352290">
      <w:pPr>
        <w:pStyle w:val="ListParagraph"/>
        <w:numPr>
          <w:ilvl w:val="0"/>
          <w:numId w:val="8"/>
        </w:numPr>
        <w:autoSpaceDE w:val="0"/>
        <w:autoSpaceDN w:val="0"/>
        <w:rPr>
          <w:rFonts w:asciiTheme="minorHAnsi" w:hAnsiTheme="minorHAnsi"/>
        </w:rPr>
      </w:pPr>
      <w:r w:rsidRPr="00352290">
        <w:rPr>
          <w:rFonts w:asciiTheme="minorHAnsi" w:hAnsiTheme="minorHAnsi"/>
        </w:rPr>
        <w:t>Writing sample</w:t>
      </w:r>
      <w:r w:rsidR="002B55CC" w:rsidRPr="00352290">
        <w:rPr>
          <w:rFonts w:asciiTheme="minorHAnsi" w:hAnsiTheme="minorHAnsi"/>
        </w:rPr>
        <w:t xml:space="preserve"> of your choice</w:t>
      </w:r>
    </w:p>
    <w:p w14:paraId="536AC83D" w14:textId="6FF1AA6B" w:rsidR="001E124C" w:rsidRDefault="00943CD0" w:rsidP="00D86BFB">
      <w:pPr>
        <w:autoSpaceDE w:val="0"/>
        <w:autoSpaceDN w:val="0"/>
        <w:rPr>
          <w:rStyle w:val="Hyperlink"/>
          <w:rFonts w:asciiTheme="minorHAnsi" w:hAnsiTheme="minorHAnsi"/>
          <w:b/>
          <w:bCs/>
        </w:rPr>
      </w:pPr>
      <w:r w:rsidRPr="001E124C">
        <w:rPr>
          <w:rFonts w:asciiTheme="minorHAnsi" w:hAnsiTheme="minorHAnsi"/>
        </w:rPr>
        <w:t>All application material</w:t>
      </w:r>
      <w:r w:rsidR="00FE2367">
        <w:rPr>
          <w:rFonts w:asciiTheme="minorHAnsi" w:hAnsiTheme="minorHAnsi"/>
        </w:rPr>
        <w:t>s</w:t>
      </w:r>
      <w:r w:rsidRPr="001E124C">
        <w:rPr>
          <w:rFonts w:asciiTheme="minorHAnsi" w:hAnsiTheme="minorHAnsi"/>
        </w:rPr>
        <w:t xml:space="preserve"> should be submitted </w:t>
      </w:r>
      <w:r w:rsidR="00D86BFB">
        <w:rPr>
          <w:rFonts w:asciiTheme="minorHAnsi" w:hAnsiTheme="minorHAnsi"/>
        </w:rPr>
        <w:t xml:space="preserve">as a complete packet to: </w:t>
      </w:r>
      <w:r w:rsidR="00352290">
        <w:rPr>
          <w:rStyle w:val="Hyperlink"/>
          <w:rFonts w:asciiTheme="minorHAnsi" w:hAnsiTheme="minorHAnsi"/>
          <w:b/>
          <w:bCs/>
        </w:rPr>
        <w:t>jennifer.roberts14@va.gov</w:t>
      </w:r>
    </w:p>
    <w:p w14:paraId="4290AADF" w14:textId="77777777" w:rsidR="0004424D" w:rsidRDefault="0004424D" w:rsidP="00943CD0">
      <w:pPr>
        <w:autoSpaceDE w:val="0"/>
        <w:autoSpaceDN w:val="0"/>
        <w:rPr>
          <w:color w:val="1F497D"/>
        </w:rPr>
      </w:pPr>
    </w:p>
    <w:p w14:paraId="42F7F744" w14:textId="5E6DF355" w:rsidR="00943CD0" w:rsidRPr="002B55CC" w:rsidRDefault="001E124C" w:rsidP="00943CD0">
      <w:pPr>
        <w:autoSpaceDE w:val="0"/>
        <w:autoSpaceDN w:val="0"/>
        <w:rPr>
          <w:rFonts w:asciiTheme="minorHAnsi" w:hAnsiTheme="minorHAnsi"/>
        </w:rPr>
      </w:pPr>
      <w:r w:rsidRPr="002B55CC">
        <w:rPr>
          <w:rFonts w:asciiTheme="minorHAnsi" w:hAnsiTheme="minorHAnsi"/>
        </w:rPr>
        <w:t>Complete a</w:t>
      </w:r>
      <w:r w:rsidR="00943CD0" w:rsidRPr="002B55CC">
        <w:rPr>
          <w:rFonts w:asciiTheme="minorHAnsi" w:hAnsiTheme="minorHAnsi"/>
        </w:rPr>
        <w:t>pplicati</w:t>
      </w:r>
      <w:r w:rsidRPr="002B55CC">
        <w:rPr>
          <w:rFonts w:asciiTheme="minorHAnsi" w:hAnsiTheme="minorHAnsi"/>
        </w:rPr>
        <w:t>on packets will be accepted until the respective deadline</w:t>
      </w:r>
      <w:r w:rsidR="00943CD0" w:rsidRPr="002B55CC">
        <w:rPr>
          <w:rFonts w:asciiTheme="minorHAnsi" w:hAnsiTheme="minorHAnsi"/>
        </w:rPr>
        <w:t>. Should you have questions about the program or application requirements, please do</w:t>
      </w:r>
      <w:r w:rsidR="00C127E8">
        <w:rPr>
          <w:rFonts w:asciiTheme="minorHAnsi" w:hAnsiTheme="minorHAnsi"/>
        </w:rPr>
        <w:t xml:space="preserve"> not </w:t>
      </w:r>
      <w:r w:rsidR="00943CD0" w:rsidRPr="002B55CC">
        <w:rPr>
          <w:rFonts w:asciiTheme="minorHAnsi" w:hAnsiTheme="minorHAnsi"/>
        </w:rPr>
        <w:t xml:space="preserve">hesitate to contact me. </w:t>
      </w:r>
      <w:r w:rsidR="000E4F95">
        <w:rPr>
          <w:rFonts w:asciiTheme="minorHAnsi" w:hAnsiTheme="minorHAnsi"/>
        </w:rPr>
        <w:t xml:space="preserve"> </w:t>
      </w:r>
      <w:r w:rsidR="00943CD0" w:rsidRPr="002B55CC">
        <w:rPr>
          <w:rFonts w:asciiTheme="minorHAnsi" w:hAnsiTheme="minorHAnsi"/>
        </w:rPr>
        <w:t>We appreciate your consideration!  </w:t>
      </w:r>
    </w:p>
    <w:p w14:paraId="3DD5C5C4" w14:textId="77777777" w:rsidR="00D86BFB" w:rsidRDefault="00D86BFB"/>
    <w:p w14:paraId="4D10D6C8" w14:textId="526B0705" w:rsidR="001E124C" w:rsidRPr="00352290" w:rsidRDefault="00352290" w:rsidP="001E124C">
      <w:pPr>
        <w:rPr>
          <w:rFonts w:asciiTheme="minorHAnsi" w:eastAsiaTheme="minorEastAsia" w:hAnsiTheme="minorHAnsi"/>
          <w:b/>
          <w:bCs/>
          <w:i/>
          <w:iCs/>
          <w:noProof/>
        </w:rPr>
      </w:pPr>
      <w:r w:rsidRPr="00352290">
        <w:rPr>
          <w:rFonts w:asciiTheme="minorHAnsi" w:eastAsiaTheme="minorEastAsia" w:hAnsiTheme="minorHAnsi"/>
          <w:b/>
          <w:bCs/>
          <w:i/>
          <w:iCs/>
          <w:noProof/>
        </w:rPr>
        <w:t>Jennifer Roberts, LCSW, BCD</w:t>
      </w:r>
    </w:p>
    <w:p w14:paraId="1A0C83AF" w14:textId="77777777" w:rsidR="00C127E8" w:rsidRPr="00352290" w:rsidRDefault="00C127E8" w:rsidP="001E124C">
      <w:pPr>
        <w:rPr>
          <w:rFonts w:asciiTheme="minorHAnsi" w:eastAsiaTheme="minorEastAsia" w:hAnsiTheme="minorHAnsi"/>
          <w:bCs/>
          <w:iCs/>
          <w:noProof/>
        </w:rPr>
      </w:pPr>
      <w:r w:rsidRPr="00352290">
        <w:rPr>
          <w:rFonts w:asciiTheme="minorHAnsi" w:eastAsiaTheme="minorEastAsia" w:hAnsiTheme="minorHAnsi"/>
          <w:bCs/>
          <w:iCs/>
          <w:noProof/>
        </w:rPr>
        <w:t>Clin</w:t>
      </w:r>
      <w:r w:rsidR="008177EF" w:rsidRPr="00352290">
        <w:rPr>
          <w:rFonts w:asciiTheme="minorHAnsi" w:eastAsiaTheme="minorEastAsia" w:hAnsiTheme="minorHAnsi"/>
          <w:bCs/>
          <w:iCs/>
          <w:noProof/>
        </w:rPr>
        <w:t>i</w:t>
      </w:r>
      <w:r w:rsidRPr="00352290">
        <w:rPr>
          <w:rFonts w:asciiTheme="minorHAnsi" w:eastAsiaTheme="minorEastAsia" w:hAnsiTheme="minorHAnsi"/>
          <w:bCs/>
          <w:iCs/>
          <w:noProof/>
        </w:rPr>
        <w:t>cal Director</w:t>
      </w:r>
      <w:r w:rsidR="00CE2C3F" w:rsidRPr="00352290">
        <w:rPr>
          <w:rFonts w:asciiTheme="minorHAnsi" w:eastAsiaTheme="minorEastAsia" w:hAnsiTheme="minorHAnsi"/>
          <w:bCs/>
          <w:iCs/>
          <w:noProof/>
        </w:rPr>
        <w:t xml:space="preserve">, </w:t>
      </w:r>
      <w:r w:rsidRPr="00352290">
        <w:rPr>
          <w:rFonts w:asciiTheme="minorHAnsi" w:eastAsiaTheme="minorEastAsia" w:hAnsiTheme="minorHAnsi"/>
          <w:bCs/>
          <w:iCs/>
          <w:noProof/>
        </w:rPr>
        <w:t>Mental Health Gold Team</w:t>
      </w:r>
    </w:p>
    <w:p w14:paraId="6D249FEC" w14:textId="77777777" w:rsidR="00CE2C3F" w:rsidRPr="00352290" w:rsidRDefault="00CE2C3F" w:rsidP="001E124C">
      <w:pPr>
        <w:rPr>
          <w:rFonts w:asciiTheme="minorHAnsi" w:eastAsiaTheme="minorEastAsia" w:hAnsiTheme="minorHAnsi"/>
          <w:bCs/>
          <w:iCs/>
          <w:noProof/>
        </w:rPr>
      </w:pPr>
      <w:r w:rsidRPr="00352290">
        <w:rPr>
          <w:rFonts w:asciiTheme="minorHAnsi" w:eastAsiaTheme="minorEastAsia" w:hAnsiTheme="minorHAnsi"/>
          <w:bCs/>
          <w:iCs/>
          <w:noProof/>
        </w:rPr>
        <w:t>Coordinator</w:t>
      </w:r>
      <w:r w:rsidR="00D36C53" w:rsidRPr="00352290">
        <w:rPr>
          <w:rFonts w:asciiTheme="minorHAnsi" w:eastAsiaTheme="minorEastAsia" w:hAnsiTheme="minorHAnsi"/>
          <w:bCs/>
          <w:iCs/>
          <w:noProof/>
        </w:rPr>
        <w:t xml:space="preserve">, VANTHCS </w:t>
      </w:r>
      <w:r w:rsidRPr="00352290">
        <w:rPr>
          <w:rFonts w:asciiTheme="minorHAnsi" w:eastAsiaTheme="minorEastAsia" w:hAnsiTheme="minorHAnsi"/>
          <w:bCs/>
          <w:iCs/>
          <w:noProof/>
        </w:rPr>
        <w:t>Social Work SUD Fellowship</w:t>
      </w:r>
    </w:p>
    <w:p w14:paraId="31180849" w14:textId="77777777" w:rsidR="00C127E8" w:rsidRPr="00352290" w:rsidRDefault="00C127E8" w:rsidP="001E124C">
      <w:pPr>
        <w:rPr>
          <w:rFonts w:asciiTheme="minorHAnsi" w:eastAsiaTheme="minorEastAsia" w:hAnsiTheme="minorHAnsi"/>
          <w:bCs/>
          <w:iCs/>
          <w:noProof/>
        </w:rPr>
      </w:pPr>
      <w:r w:rsidRPr="00352290">
        <w:rPr>
          <w:rFonts w:asciiTheme="minorHAnsi" w:eastAsiaTheme="minorEastAsia" w:hAnsiTheme="minorHAnsi"/>
          <w:bCs/>
          <w:iCs/>
          <w:noProof/>
        </w:rPr>
        <w:t>VA North Texas Health Care System</w:t>
      </w:r>
    </w:p>
    <w:p w14:paraId="0202B390" w14:textId="77777777" w:rsidR="00CE2C3F" w:rsidRPr="00352290" w:rsidRDefault="00C127E8" w:rsidP="001E124C">
      <w:pPr>
        <w:rPr>
          <w:rFonts w:asciiTheme="minorHAnsi" w:eastAsiaTheme="minorEastAsia" w:hAnsiTheme="minorHAnsi"/>
          <w:bCs/>
          <w:iCs/>
          <w:noProof/>
        </w:rPr>
      </w:pPr>
      <w:r w:rsidRPr="00352290">
        <w:rPr>
          <w:rFonts w:asciiTheme="minorHAnsi" w:eastAsiaTheme="minorEastAsia" w:hAnsiTheme="minorHAnsi"/>
          <w:bCs/>
          <w:iCs/>
          <w:noProof/>
        </w:rPr>
        <w:t>4500 South Lancaster Road</w:t>
      </w:r>
    </w:p>
    <w:p w14:paraId="3CAF4306" w14:textId="77777777" w:rsidR="00C127E8" w:rsidRPr="00352290" w:rsidRDefault="00CE2C3F" w:rsidP="001E124C">
      <w:pPr>
        <w:rPr>
          <w:rFonts w:asciiTheme="minorHAnsi" w:eastAsiaTheme="minorEastAsia" w:hAnsiTheme="minorHAnsi"/>
          <w:bCs/>
          <w:iCs/>
          <w:noProof/>
        </w:rPr>
      </w:pPr>
      <w:r w:rsidRPr="00352290">
        <w:rPr>
          <w:rFonts w:asciiTheme="minorHAnsi" w:eastAsiaTheme="minorEastAsia" w:hAnsiTheme="minorHAnsi"/>
          <w:bCs/>
          <w:iCs/>
          <w:noProof/>
        </w:rPr>
        <w:t>Mental Health Service, #116A</w:t>
      </w:r>
    </w:p>
    <w:p w14:paraId="2AAB215D" w14:textId="77777777" w:rsidR="00CE2C3F" w:rsidRPr="00352290" w:rsidRDefault="00CE2C3F" w:rsidP="001E124C">
      <w:pPr>
        <w:rPr>
          <w:rFonts w:asciiTheme="minorHAnsi" w:eastAsiaTheme="minorEastAsia" w:hAnsiTheme="minorHAnsi"/>
          <w:bCs/>
          <w:iCs/>
          <w:noProof/>
        </w:rPr>
      </w:pPr>
      <w:r w:rsidRPr="00352290">
        <w:rPr>
          <w:rFonts w:asciiTheme="minorHAnsi" w:eastAsiaTheme="minorEastAsia" w:hAnsiTheme="minorHAnsi"/>
          <w:bCs/>
          <w:iCs/>
          <w:noProof/>
        </w:rPr>
        <w:t>Dallas, Texas  75216</w:t>
      </w:r>
    </w:p>
    <w:p w14:paraId="022BB1A6" w14:textId="77777777" w:rsidR="00CE2C3F" w:rsidRPr="00352290" w:rsidRDefault="00CE2C3F" w:rsidP="001E124C">
      <w:pPr>
        <w:rPr>
          <w:rFonts w:asciiTheme="minorHAnsi" w:eastAsiaTheme="minorEastAsia" w:hAnsiTheme="minorHAnsi"/>
          <w:bCs/>
          <w:iCs/>
          <w:noProof/>
        </w:rPr>
      </w:pPr>
    </w:p>
    <w:p w14:paraId="614ADE02" w14:textId="7F434EC4" w:rsidR="00CE2C3F" w:rsidRPr="00352290" w:rsidRDefault="00CE2C3F" w:rsidP="001E124C">
      <w:pPr>
        <w:rPr>
          <w:rFonts w:asciiTheme="minorHAnsi" w:eastAsiaTheme="minorEastAsia" w:hAnsiTheme="minorHAnsi"/>
          <w:bCs/>
          <w:iCs/>
          <w:noProof/>
        </w:rPr>
      </w:pPr>
      <w:r w:rsidRPr="00352290">
        <w:rPr>
          <w:rFonts w:asciiTheme="minorHAnsi" w:eastAsiaTheme="minorEastAsia" w:hAnsiTheme="minorHAnsi"/>
          <w:bCs/>
          <w:iCs/>
          <w:noProof/>
        </w:rPr>
        <w:t>Office: (214) 857-</w:t>
      </w:r>
      <w:r w:rsidR="00352290" w:rsidRPr="00352290">
        <w:rPr>
          <w:rFonts w:asciiTheme="minorHAnsi" w:eastAsiaTheme="minorEastAsia" w:hAnsiTheme="minorHAnsi"/>
          <w:bCs/>
          <w:iCs/>
          <w:noProof/>
        </w:rPr>
        <w:t>4279, option 4</w:t>
      </w:r>
    </w:p>
    <w:p w14:paraId="2E9D7AF4" w14:textId="25B0ED4A" w:rsidR="001E124C" w:rsidRPr="00352290" w:rsidRDefault="00D36C53">
      <w:pPr>
        <w:rPr>
          <w:bCs/>
          <w:iCs/>
        </w:rPr>
      </w:pPr>
      <w:r w:rsidRPr="00352290">
        <w:rPr>
          <w:rFonts w:asciiTheme="minorHAnsi" w:eastAsiaTheme="minorEastAsia" w:hAnsiTheme="minorHAnsi"/>
          <w:bCs/>
          <w:iCs/>
          <w:noProof/>
        </w:rPr>
        <w:t xml:space="preserve">Email:  </w:t>
      </w:r>
      <w:r w:rsidR="00352290" w:rsidRPr="00352290">
        <w:rPr>
          <w:rFonts w:asciiTheme="minorHAnsi" w:eastAsiaTheme="minorEastAsia" w:hAnsiTheme="minorHAnsi"/>
          <w:bCs/>
          <w:iCs/>
          <w:noProof/>
        </w:rPr>
        <w:t>jennifer.roberts14</w:t>
      </w:r>
      <w:r w:rsidRPr="00352290">
        <w:rPr>
          <w:rFonts w:asciiTheme="minorHAnsi" w:eastAsiaTheme="minorEastAsia" w:hAnsiTheme="minorHAnsi"/>
          <w:bCs/>
          <w:iCs/>
          <w:noProof/>
        </w:rPr>
        <w:t>@va.gov</w:t>
      </w:r>
    </w:p>
    <w:sectPr w:rsidR="001E124C" w:rsidRPr="00352290" w:rsidSect="00EA7F9A">
      <w:pgSz w:w="12240" w:h="15840"/>
      <w:pgMar w:top="864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yriad Pro">
    <w:altName w:val="Myriad Pr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6" type="#_x0000_t75" style="width:11.25pt;height:11.25pt" o:bullet="t">
        <v:imagedata r:id="rId1" o:title="clip_image001"/>
      </v:shape>
    </w:pict>
  </w:numPicBullet>
  <w:abstractNum w:abstractNumId="0" w15:restartNumberingAfterBreak="0">
    <w:nsid w:val="08B06738"/>
    <w:multiLevelType w:val="hybridMultilevel"/>
    <w:tmpl w:val="552860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227A1D"/>
    <w:multiLevelType w:val="hybridMultilevel"/>
    <w:tmpl w:val="DC683696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E978D1"/>
    <w:multiLevelType w:val="hybridMultilevel"/>
    <w:tmpl w:val="94E223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3441D0"/>
    <w:multiLevelType w:val="hybridMultilevel"/>
    <w:tmpl w:val="1D5A6E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1D55978"/>
    <w:multiLevelType w:val="hybridMultilevel"/>
    <w:tmpl w:val="052CE354"/>
    <w:lvl w:ilvl="0" w:tplc="113ED0E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9A294F"/>
    <w:multiLevelType w:val="hybridMultilevel"/>
    <w:tmpl w:val="F7D2BC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976770"/>
    <w:multiLevelType w:val="hybridMultilevel"/>
    <w:tmpl w:val="06AC57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6829627">
    <w:abstractNumId w:val="1"/>
  </w:num>
  <w:num w:numId="2" w16cid:durableId="1731071646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7785643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4079586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43028267">
    <w:abstractNumId w:val="4"/>
  </w:num>
  <w:num w:numId="6" w16cid:durableId="957637302">
    <w:abstractNumId w:val="2"/>
  </w:num>
  <w:num w:numId="7" w16cid:durableId="1064066263">
    <w:abstractNumId w:val="0"/>
  </w:num>
  <w:num w:numId="8" w16cid:durableId="186825260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CD0"/>
    <w:rsid w:val="0004424D"/>
    <w:rsid w:val="00086252"/>
    <w:rsid w:val="000A463A"/>
    <w:rsid w:val="000E4F95"/>
    <w:rsid w:val="000F7226"/>
    <w:rsid w:val="00156C6E"/>
    <w:rsid w:val="00166F77"/>
    <w:rsid w:val="001E124C"/>
    <w:rsid w:val="002046E3"/>
    <w:rsid w:val="002B115B"/>
    <w:rsid w:val="002B2F70"/>
    <w:rsid w:val="002B55CC"/>
    <w:rsid w:val="00306DDB"/>
    <w:rsid w:val="00315930"/>
    <w:rsid w:val="0034512A"/>
    <w:rsid w:val="00352290"/>
    <w:rsid w:val="00393A38"/>
    <w:rsid w:val="0041371E"/>
    <w:rsid w:val="00422BC2"/>
    <w:rsid w:val="004553D3"/>
    <w:rsid w:val="00461EA5"/>
    <w:rsid w:val="00463B42"/>
    <w:rsid w:val="00465595"/>
    <w:rsid w:val="004C3148"/>
    <w:rsid w:val="004C316E"/>
    <w:rsid w:val="00503D08"/>
    <w:rsid w:val="00512EF8"/>
    <w:rsid w:val="00554591"/>
    <w:rsid w:val="00560ED9"/>
    <w:rsid w:val="00561A73"/>
    <w:rsid w:val="005634A9"/>
    <w:rsid w:val="005D3248"/>
    <w:rsid w:val="005D7BDD"/>
    <w:rsid w:val="00636381"/>
    <w:rsid w:val="006B5880"/>
    <w:rsid w:val="006D21DC"/>
    <w:rsid w:val="006F7343"/>
    <w:rsid w:val="0072567D"/>
    <w:rsid w:val="007404F8"/>
    <w:rsid w:val="007675A2"/>
    <w:rsid w:val="0078418E"/>
    <w:rsid w:val="007879FA"/>
    <w:rsid w:val="007A4E4B"/>
    <w:rsid w:val="008177EF"/>
    <w:rsid w:val="00835A17"/>
    <w:rsid w:val="008443C1"/>
    <w:rsid w:val="00857406"/>
    <w:rsid w:val="00875816"/>
    <w:rsid w:val="008B2BB4"/>
    <w:rsid w:val="008C5BDD"/>
    <w:rsid w:val="008F2F7C"/>
    <w:rsid w:val="00932714"/>
    <w:rsid w:val="00943CD0"/>
    <w:rsid w:val="00945894"/>
    <w:rsid w:val="009463CC"/>
    <w:rsid w:val="00A30D06"/>
    <w:rsid w:val="00A317AC"/>
    <w:rsid w:val="00A73BF9"/>
    <w:rsid w:val="00AD6D79"/>
    <w:rsid w:val="00AE1537"/>
    <w:rsid w:val="00AF7DAB"/>
    <w:rsid w:val="00B0756F"/>
    <w:rsid w:val="00B43AE0"/>
    <w:rsid w:val="00B43DF5"/>
    <w:rsid w:val="00B57CC9"/>
    <w:rsid w:val="00B646C3"/>
    <w:rsid w:val="00B913DF"/>
    <w:rsid w:val="00B933E8"/>
    <w:rsid w:val="00BA0468"/>
    <w:rsid w:val="00C0358A"/>
    <w:rsid w:val="00C035A9"/>
    <w:rsid w:val="00C127E8"/>
    <w:rsid w:val="00C206A0"/>
    <w:rsid w:val="00C26E9E"/>
    <w:rsid w:val="00C45DED"/>
    <w:rsid w:val="00C76370"/>
    <w:rsid w:val="00CD1B91"/>
    <w:rsid w:val="00CD259D"/>
    <w:rsid w:val="00CD3185"/>
    <w:rsid w:val="00CE2C3F"/>
    <w:rsid w:val="00CF01C5"/>
    <w:rsid w:val="00D242C9"/>
    <w:rsid w:val="00D369C9"/>
    <w:rsid w:val="00D36C53"/>
    <w:rsid w:val="00D64462"/>
    <w:rsid w:val="00D86870"/>
    <w:rsid w:val="00D86BFB"/>
    <w:rsid w:val="00D97BBA"/>
    <w:rsid w:val="00DB3375"/>
    <w:rsid w:val="00DE1853"/>
    <w:rsid w:val="00DF3552"/>
    <w:rsid w:val="00DF7B0E"/>
    <w:rsid w:val="00E10A1E"/>
    <w:rsid w:val="00E27C4E"/>
    <w:rsid w:val="00EA7F9A"/>
    <w:rsid w:val="00F113F0"/>
    <w:rsid w:val="00F45C65"/>
    <w:rsid w:val="00FE2367"/>
    <w:rsid w:val="00FE2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538FFC58"/>
  <w15:docId w15:val="{BD6C1B49-E987-4984-AC57-5A002E418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3CD0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43CD0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943CD0"/>
    <w:pPr>
      <w:spacing w:after="200" w:line="276" w:lineRule="auto"/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43C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3CD0"/>
    <w:rPr>
      <w:rFonts w:ascii="Tahoma" w:hAnsi="Tahoma" w:cs="Tahoma"/>
      <w:sz w:val="16"/>
      <w:szCs w:val="16"/>
    </w:rPr>
  </w:style>
  <w:style w:type="paragraph" w:customStyle="1" w:styleId="Pa5">
    <w:name w:val="Pa5"/>
    <w:basedOn w:val="Normal"/>
    <w:next w:val="Normal"/>
    <w:uiPriority w:val="99"/>
    <w:rsid w:val="00B43DF5"/>
    <w:pPr>
      <w:autoSpaceDE w:val="0"/>
      <w:autoSpaceDN w:val="0"/>
      <w:adjustRightInd w:val="0"/>
      <w:spacing w:line="241" w:lineRule="atLeast"/>
    </w:pPr>
    <w:rPr>
      <w:rFonts w:ascii="Georgia" w:hAnsi="Georgia" w:cstheme="minorBidi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C127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236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410321-2035-4048-B7EA-DCE31C2EDA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765</Words>
  <Characters>4361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Veteran Affairs</Company>
  <LinksUpToDate>false</LinksUpToDate>
  <CharactersWithSpaces>5116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Department of Veterans Affairs</dc:creator>
  <cp:lastModifiedBy>Roberts, Jennifer A.</cp:lastModifiedBy>
  <cp:revision>4</cp:revision>
  <cp:lastPrinted>2022-05-18T17:28:00Z</cp:lastPrinted>
  <dcterms:created xsi:type="dcterms:W3CDTF">2023-03-06T19:12:00Z</dcterms:created>
  <dcterms:modified xsi:type="dcterms:W3CDTF">2023-03-06T19:13:00Z</dcterms:modified>
</cp:coreProperties>
</file>