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D98" w:rsidRPr="00BC3F75" w:rsidRDefault="000D2917">
      <w:r>
        <w:rPr>
          <w:noProof/>
        </w:rPr>
        <w:drawing>
          <wp:anchor distT="0" distB="0" distL="114300" distR="114300" simplePos="0" relativeHeight="251679744" behindDoc="1" locked="0" layoutInCell="1" allowOverlap="1">
            <wp:simplePos x="0" y="0"/>
            <wp:positionH relativeFrom="column">
              <wp:posOffset>342900</wp:posOffset>
            </wp:positionH>
            <wp:positionV relativeFrom="paragraph">
              <wp:posOffset>-114300</wp:posOffset>
            </wp:positionV>
            <wp:extent cx="1854835" cy="1100455"/>
            <wp:effectExtent l="19050" t="0" r="0" b="0"/>
            <wp:wrapTight wrapText="bothSides">
              <wp:wrapPolygon edited="0">
                <wp:start x="-222" y="0"/>
                <wp:lineTo x="-222" y="21313"/>
                <wp:lineTo x="21519" y="21313"/>
                <wp:lineTo x="21519" y="0"/>
                <wp:lineTo x="-222" y="0"/>
              </wp:wrapPolygon>
            </wp:wrapTight>
            <wp:docPr id="2" name="Picture 2" descr="T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P.JPG"/>
                    <pic:cNvPicPr>
                      <a:picLocks noChangeAspect="1" noChangeArrowheads="1"/>
                    </pic:cNvPicPr>
                  </pic:nvPicPr>
                  <pic:blipFill>
                    <a:blip r:embed="rId5"/>
                    <a:srcRect/>
                    <a:stretch>
                      <a:fillRect/>
                    </a:stretch>
                  </pic:blipFill>
                  <pic:spPr bwMode="auto">
                    <a:xfrm>
                      <a:off x="0" y="0"/>
                      <a:ext cx="1854835" cy="1100455"/>
                    </a:xfrm>
                    <a:prstGeom prst="rect">
                      <a:avLst/>
                    </a:prstGeom>
                    <a:noFill/>
                  </pic:spPr>
                </pic:pic>
              </a:graphicData>
            </a:graphic>
          </wp:anchor>
        </w:drawing>
      </w:r>
      <w:r w:rsidR="00092785">
        <w:rPr>
          <w:noProof/>
        </w:rPr>
        <w:pict>
          <v:shapetype id="_x0000_t202" coordsize="21600,21600" o:spt="202" path="m,l,21600r21600,l21600,xe">
            <v:stroke joinstyle="miter"/>
            <v:path gradientshapeok="t" o:connecttype="rect"/>
          </v:shapetype>
          <v:shape id="_x0000_s1027" type="#_x0000_t202" style="position:absolute;margin-left:225pt;margin-top:0;width:270pt;height:35.3pt;z-index:251644928;mso-wrap-distance-left:2.88pt;mso-wrap-distance-top:2.88pt;mso-wrap-distance-right:2.88pt;mso-wrap-distance-bottom:2.88pt;mso-position-horizontal-relative:text;mso-position-vertical-relative:text" o:regroupid="1"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27;mso-column-margin:5.76pt" inset="2.88pt,2.88pt,2.88pt,2.88pt">
              <w:txbxContent>
                <w:p w:rsidR="00A11C9D" w:rsidRPr="007F3641" w:rsidRDefault="00A11C9D" w:rsidP="007F3641">
                  <w:pPr>
                    <w:widowControl w:val="0"/>
                    <w:spacing w:line="360" w:lineRule="exact"/>
                    <w:jc w:val="center"/>
                    <w:rPr>
                      <w:rFonts w:ascii="Arial" w:hAnsi="Arial" w:cs="Arial"/>
                      <w:color w:val="4C2A2C"/>
                      <w:sz w:val="27"/>
                      <w:szCs w:val="27"/>
                    </w:rPr>
                  </w:pPr>
                  <w:r>
                    <w:rPr>
                      <w:rFonts w:ascii="Arial" w:hAnsi="Arial" w:cs="Arial"/>
                      <w:color w:val="4C2A2C"/>
                      <w:sz w:val="27"/>
                      <w:szCs w:val="27"/>
                    </w:rPr>
                    <w:t xml:space="preserve">PROGRAM </w:t>
                  </w:r>
                  <w:r>
                    <w:rPr>
                      <w:rFonts w:ascii="Arial" w:hAnsi="Arial" w:cs="Arial"/>
                      <w:color w:val="D1A831"/>
                      <w:sz w:val="27"/>
                      <w:szCs w:val="27"/>
                    </w:rPr>
                    <w:t>PARTNERS</w:t>
                  </w:r>
                </w:p>
              </w:txbxContent>
            </v:textbox>
          </v:shape>
        </w:pict>
      </w:r>
      <w:r>
        <w:rPr>
          <w:noProof/>
        </w:rPr>
        <w:drawing>
          <wp:anchor distT="36576" distB="36576" distL="36576" distR="36576" simplePos="0" relativeHeight="251649024" behindDoc="0" locked="0" layoutInCell="1" allowOverlap="1">
            <wp:simplePos x="0" y="0"/>
            <wp:positionH relativeFrom="column">
              <wp:posOffset>6629400</wp:posOffset>
            </wp:positionH>
            <wp:positionV relativeFrom="paragraph">
              <wp:posOffset>6800850</wp:posOffset>
            </wp:positionV>
            <wp:extent cx="2743200" cy="285750"/>
            <wp:effectExtent l="19050" t="0" r="0" b="0"/>
            <wp:wrapNone/>
            <wp:docPr id="4" name="Picture 23" descr="FN99901-IM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N99901-IMG01"/>
                    <pic:cNvPicPr>
                      <a:picLocks noChangeAspect="1" noChangeArrowheads="1"/>
                    </pic:cNvPicPr>
                  </pic:nvPicPr>
                  <pic:blipFill>
                    <a:blip r:embed="rId6"/>
                    <a:srcRect t="1552" r="25000" b="90688"/>
                    <a:stretch>
                      <a:fillRect/>
                    </a:stretch>
                  </pic:blipFill>
                  <pic:spPr bwMode="auto">
                    <a:xfrm>
                      <a:off x="0" y="0"/>
                      <a:ext cx="2743200" cy="285750"/>
                    </a:xfrm>
                    <a:prstGeom prst="rect">
                      <a:avLst/>
                    </a:prstGeom>
                    <a:noFill/>
                    <a:ln w="9525" algn="in">
                      <a:miter lim="800000"/>
                      <a:headEnd/>
                      <a:tailEnd/>
                    </a:ln>
                  </pic:spPr>
                </pic:pic>
              </a:graphicData>
            </a:graphic>
          </wp:anchor>
        </w:drawing>
      </w:r>
      <w:r w:rsidR="00092785">
        <w:rPr>
          <w:noProof/>
        </w:rPr>
        <w:pict>
          <v:rect id="_x0000_s1029" style="position:absolute;margin-left:711pt;margin-top:0;width:27pt;height:27pt;z-index:251648000;mso-wrap-distance-left:2.88pt;mso-wrap-distance-top:2.88pt;mso-wrap-distance-right:2.88pt;mso-wrap-distance-bottom:2.88pt;mso-position-horizontal-relative:text;mso-position-vertical-relative:text" o:regroupid="1" fillcolor="#cabba0 [rgb(202,187,160) ink(3,255)]"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line id="_x0000_s1030" style="position:absolute;z-index:251655168;mso-wrap-distance-left:2.88pt;mso-wrap-distance-top:2.88pt;mso-wrap-distance-right:2.88pt;mso-wrap-distance-bottom:2.88pt;mso-position-horizontal-relative:text;mso-position-vertical-relative:text" from="586.5pt,217.6pt" to="711pt,217.6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31" style="position:absolute;z-index:251654144;mso-wrap-distance-left:2.88pt;mso-wrap-distance-top:2.88pt;mso-wrap-distance-right:2.88pt;mso-wrap-distance-bottom:2.88pt;mso-position-horizontal-relative:text;mso-position-vertical-relative:text" from="586.5pt,166.1pt" to="711pt,166.1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32" style="position:absolute;z-index:251652096;mso-wrap-distance-left:2.88pt;mso-wrap-distance-top:2.88pt;mso-wrap-distance-right:2.88pt;mso-wrap-distance-bottom:2.88pt;mso-position-horizontal-relative:text;mso-position-vertical-relative:text" from="504.85pt,27.15pt" to="711pt,27.15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33" style="position:absolute;z-index:251643904;mso-wrap-distance-left:2.88pt;mso-wrap-distance-top:2.88pt;mso-wrap-distance-right:2.88pt;mso-wrap-distance-bottom:2.88pt;mso-position-horizontal-relative:text;mso-position-vertical-relative:text" from="316.6pt,447.2pt" to="316.6pt,531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34" style="position:absolute;z-index:251642880;mso-wrap-distance-left:2.88pt;mso-wrap-distance-top:2.88pt;mso-wrap-distance-right:2.88pt;mso-wrap-distance-bottom:2.88pt;mso-position-horizontal-relative:text;mso-position-vertical-relative:text" from="306.6pt,447.1pt" to="496.35pt,447.1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rect id="_x0000_s1035" style="position:absolute;margin-left:711pt;margin-top:27pt;width:27pt;height:3in;z-index:251641856;mso-wrap-distance-left:2.88pt;mso-wrap-distance-top:2.88pt;mso-wrap-distance-right:2.88pt;mso-wrap-distance-bottom:2.88pt;mso-position-horizontal-relative:text;mso-position-vertical-relative:text" o:regroupid="1" fillcolor="#4c2a2c [rgb(76,42,44) ink(1,255)]" stroked="f" strokecolor="#212120" insetpen="t" o:cliptowrap="t">
            <v:fill color2="#fffffe [rgb(255,255,254) cmyk(0,0,0,0)]"/>
            <v:stroke color2="#f8f1e6 [rgb(248,241,230) ink(4,255)]">
              <o:left v:ext="view" color="#212120" color2="#f8f1e6 [rgb(248,241,230) ink(4,255)]" joinstyle="miter" insetpen="t"/>
              <o:top v:ext="view" color="#212120" color2="#f8f1e6 [rgb(248,241,230) ink(4,255)]" joinstyle="miter" insetpen="t"/>
              <o:right v:ext="view" color="#212120" color2="#f8f1e6 [rgb(248,241,230) ink(4,255)]" joinstyle="miter" insetpen="t"/>
              <o:bottom v:ext="view" color="#212120" color2="#f8f1e6 [rgb(248,241,230) ink(4,255)]" joinstyle="miter" insetpen="t"/>
              <o:column v:ext="view" color="#212120" color2="#f8f1e6 [rgb(248,241,230) ink(4,255)]"/>
            </v:stroke>
            <v:shadow color="#434e67" color2="#dbd5d3 [rgb(219,213,211) cmyk(12.5,9.8,8.63,3.14)]"/>
            <v:textbox inset="2.88pt,2.88pt,2.88pt,2.88pt"/>
          </v:rect>
        </w:pict>
      </w:r>
      <w:r w:rsidR="00092785">
        <w:rPr>
          <w:noProof/>
        </w:rPr>
        <w:pict>
          <v:rect id="_x0000_s1036" style="position:absolute;margin-left:496.35pt;margin-top:243pt;width:25.65pt;height:315pt;z-index:251640832;mso-wrap-distance-left:2.88pt;mso-wrap-distance-top:2.88pt;mso-wrap-distance-right:2.88pt;mso-wrap-distance-bottom:2.88pt;mso-position-horizontal-relative:text;mso-position-vertical-relative:text" o:regroupid="1" fillcolor="#4c2a2c [rgb(76,42,44) ink(1,255)]" stroked="f" strokecolor="#212120" insetpen="t" o:cliptowrap="t">
            <v:fill color2="#fffffe [rgb(255,255,254) cmyk(0,0,0,0)]"/>
            <v:stroke color2="#f8f1e6 [rgb(248,241,230) ink(4,255)]">
              <o:left v:ext="view" color="#212120" color2="#f8f1e6 [rgb(248,241,230) ink(4,255)]" joinstyle="miter" insetpen="t"/>
              <o:top v:ext="view" color="#212120" color2="#f8f1e6 [rgb(248,241,230) ink(4,255)]" joinstyle="miter" insetpen="t"/>
              <o:right v:ext="view" color="#212120" color2="#f8f1e6 [rgb(248,241,230) ink(4,255)]" joinstyle="miter" insetpen="t"/>
              <o:bottom v:ext="view" color="#212120" color2="#f8f1e6 [rgb(248,241,230) ink(4,255)]" joinstyle="miter" insetpen="t"/>
              <o:column v:ext="view" color="#212120" color2="#f8f1e6 [rgb(248,241,230) ink(4,255)]"/>
            </v:stroke>
            <v:shadow color="#434e67" color2="#dbd5d3 [rgb(219,213,211) cmyk(12.5,9.8,8.63,3.14)]"/>
            <v:textbox inset="2.88pt,2.88pt,2.88pt,2.88pt"/>
          </v:rect>
        </w:pict>
      </w:r>
      <w:r>
        <w:rPr>
          <w:noProof/>
        </w:rPr>
        <w:drawing>
          <wp:anchor distT="36576" distB="36576" distL="36576" distR="36576" simplePos="0" relativeHeight="251638784" behindDoc="0" locked="0" layoutInCell="1" allowOverlap="1">
            <wp:simplePos x="0" y="0"/>
            <wp:positionH relativeFrom="column">
              <wp:posOffset>6303645</wp:posOffset>
            </wp:positionH>
            <wp:positionV relativeFrom="paragraph">
              <wp:posOffset>0</wp:posOffset>
            </wp:positionV>
            <wp:extent cx="2726055" cy="3086100"/>
            <wp:effectExtent l="19050" t="0" r="0" b="0"/>
            <wp:wrapNone/>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t="12251" r="25108" b="3400"/>
                    <a:stretch>
                      <a:fillRect/>
                    </a:stretch>
                  </pic:blipFill>
                  <pic:spPr bwMode="auto">
                    <a:xfrm>
                      <a:off x="0" y="0"/>
                      <a:ext cx="2726055" cy="3086100"/>
                    </a:xfrm>
                    <a:prstGeom prst="rect">
                      <a:avLst/>
                    </a:prstGeom>
                    <a:noFill/>
                    <a:ln w="9525" algn="in">
                      <a:miter lim="800000"/>
                      <a:headEnd/>
                      <a:tailEnd/>
                    </a:ln>
                  </pic:spPr>
                </pic:pic>
              </a:graphicData>
            </a:graphic>
          </wp:anchor>
        </w:drawing>
      </w:r>
    </w:p>
    <w:p w:rsidR="008571B7" w:rsidRDefault="00092785">
      <w:r>
        <w:rPr>
          <w:noProof/>
        </w:rPr>
        <w:pict>
          <v:shape id="_x0000_s1038" type="#_x0000_t202" alt="" style="position:absolute;margin-left:322.9pt;margin-top:438.5pt;width:145.1pt;height:91.1pt;z-index:251636736;mso-wrap-distance-left:2.88pt;mso-wrap-distance-top:2.88pt;mso-wrap-distance-right:2.88pt;mso-wrap-distance-bottom:2.88pt" o:regroupid="1" filled="f" fillcolor="#f8f1e6 [rgb(248,241,230) ink(4,255)]" stroked="f" strokecolor="#212120" insetpen="t" o:cliptowrap="t">
            <v:fill color2="#fffffe [rgb(255,255,254) cmyk(0,0,0,0)]"/>
            <v:stroke color2="#f8f1e6 [rgb(248,241,230) ink(4,255)]">
              <o:left v:ext="view" color="#212120" color2="#f8f1e6 [rgb(248,241,230) ink(4,255)]" joinstyle="miter" insetpen="t"/>
              <o:top v:ext="view" color="#212120" color2="#f8f1e6 [rgb(248,241,230) ink(4,255)]" joinstyle="miter" insetpen="t"/>
              <o:right v:ext="view" color="#212120" color2="#f8f1e6 [rgb(248,241,230) ink(4,255)]" joinstyle="miter" insetpen="t"/>
              <o:bottom v:ext="view" color="#212120" color2="#f8f1e6 [rgb(248,241,230) ink(4,255)]" joinstyle="miter" insetpen="t"/>
              <o:column v:ext="view" color="#212120" color2="#f8f1e6 [rgb(248,241,230) ink(4,255)]"/>
            </v:stroke>
            <v:shadow color="#434e67" color2="#dbd5d3 [rgb(219,213,211) cmyk(12.5,9.8,8.63,3.14)]"/>
            <v:textbox style="mso-next-textbox:#_x0000_s1038;mso-column-margin:5.76pt" inset="0,0,0,0">
              <w:txbxContent>
                <w:p w:rsidR="00A11C9D" w:rsidRDefault="00A11C9D" w:rsidP="003556B8">
                  <w:pPr>
                    <w:widowControl w:val="0"/>
                    <w:spacing w:line="300" w:lineRule="exact"/>
                  </w:pPr>
                  <w:r>
                    <w:t>For more information on training from Texas Advocacy Project:</w:t>
                  </w:r>
                </w:p>
                <w:p w:rsidR="00A11C9D" w:rsidRDefault="00A11C9D" w:rsidP="003556B8">
                  <w:pPr>
                    <w:widowControl w:val="0"/>
                    <w:spacing w:before="100" w:line="300" w:lineRule="exact"/>
                  </w:pPr>
                  <w:smartTag w:uri="urn:schemas-microsoft-com:office:smarttags" w:element="PersonName">
                    <w:r>
                      <w:t>JJ Lara</w:t>
                    </w:r>
                  </w:smartTag>
                  <w:r>
                    <w:t xml:space="preserve"> </w:t>
                  </w:r>
                  <w:hyperlink r:id="rId7" w:history="1">
                    <w:r w:rsidRPr="00422C55">
                      <w:rPr>
                        <w:rStyle w:val="Hyperlink"/>
                      </w:rPr>
                      <w:t>jlara@texasadvocacyproject.org</w:t>
                    </w:r>
                  </w:hyperlink>
                  <w:r>
                    <w:t xml:space="preserve"> </w:t>
                  </w:r>
                </w:p>
                <w:p w:rsidR="00A11C9D" w:rsidRDefault="00A11C9D" w:rsidP="003556B8">
                  <w:pPr>
                    <w:widowControl w:val="0"/>
                    <w:spacing w:before="100" w:line="300" w:lineRule="exact"/>
                  </w:pPr>
                  <w:r>
                    <w:t xml:space="preserve">512-225-9573   </w:t>
                  </w:r>
                </w:p>
              </w:txbxContent>
            </v:textbox>
          </v:shape>
        </w:pict>
      </w:r>
      <w:r>
        <w:rPr>
          <w:noProof/>
        </w:rPr>
        <w:pict>
          <v:shape id="_x0000_s1040" type="#_x0000_t202" style="position:absolute;margin-left:27pt;margin-top:60.5pt;width:198pt;height:5in;z-index:251658240;mso-wrap-distance-left:2.88pt;mso-wrap-distance-top:2.88pt;mso-wrap-distance-right:2.88pt;mso-wrap-distance-bottom:2.88pt;mso-position-horizontal-relative:text;mso-position-vertical-relative:text" o:regroupid="2"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40;mso-column-margin:5.76pt" inset="2.88pt,2.88pt,2.88pt,2.88pt">
              <w:txbxContent>
                <w:p w:rsidR="00484D98" w:rsidRDefault="00484D98" w:rsidP="00380F77">
                  <w:pPr>
                    <w:pStyle w:val="Head01"/>
                    <w:widowControl w:val="0"/>
                    <w:rPr>
                      <w:color w:val="4C2A2C"/>
                    </w:rPr>
                  </w:pPr>
                </w:p>
                <w:p w:rsidR="00484D98" w:rsidRDefault="00484D98" w:rsidP="003556B8">
                  <w:pPr>
                    <w:pStyle w:val="NormalWeb"/>
                  </w:pPr>
                  <w:r>
                    <w:t xml:space="preserve">Is a non-profit law firm providing legal services to victims of domestic violence, sexual assault and stalking.  Our services are free of charge and provide the type of long-term solutions which break the cycle of violence for thousands of </w:t>
                  </w:r>
                  <w:smartTag w:uri="urn:schemas-microsoft-com:office:smarttags" w:element="State">
                    <w:smartTag w:uri="urn:schemas-microsoft-com:office:smarttags" w:element="place">
                      <w:r>
                        <w:t>Texas</w:t>
                      </w:r>
                    </w:smartTag>
                  </w:smartTag>
                  <w:r>
                    <w:t xml:space="preserve"> each year.</w:t>
                  </w:r>
                </w:p>
                <w:p w:rsidR="00484D98" w:rsidRPr="003556B8" w:rsidRDefault="00484D98" w:rsidP="003556B8">
                  <w:pPr>
                    <w:pStyle w:val="NormalWeb"/>
                  </w:pPr>
                  <w:r>
                    <w:t xml:space="preserve">Texas Advocacy Project provides FREE training, technical support and consulting for judges, prosecutors, law enforcement, family and sexual violence victim advocates and allied professionals in communities throughout </w:t>
                  </w:r>
                  <w:smartTag w:uri="urn:schemas-microsoft-com:office:smarttags" w:element="State">
                    <w:smartTag w:uri="urn:schemas-microsoft-com:office:smarttags" w:element="place">
                      <w:r>
                        <w:t>Texas</w:t>
                      </w:r>
                    </w:smartTag>
                  </w:smartTag>
                  <w:r>
                    <w:t xml:space="preserve">.  Our team coordinates professional education seminars and identifies networking opportunities.  To request </w:t>
                  </w:r>
                  <w:proofErr w:type="gramStart"/>
                  <w:r>
                    <w:t>a training</w:t>
                  </w:r>
                  <w:proofErr w:type="gramEnd"/>
                  <w:r>
                    <w:t xml:space="preserve"> please contact </w:t>
                  </w:r>
                  <w:smartTag w:uri="urn:schemas-microsoft-com:office:smarttags" w:element="State">
                    <w:smartTag w:uri="urn:schemas-microsoft-com:office:smarttags" w:element="PersonName">
                      <w:r>
                        <w:t>JJ Lara</w:t>
                      </w:r>
                    </w:smartTag>
                  </w:smartTag>
                  <w:r>
                    <w:t xml:space="preserve">, Director of Advocacy and Training at </w:t>
                  </w:r>
                  <w:hyperlink r:id="rId8" w:history="1">
                    <w:r w:rsidRPr="00C75795">
                      <w:rPr>
                        <w:rStyle w:val="Hyperlink"/>
                      </w:rPr>
                      <w:t>jlara@texasadvocacyproject.org</w:t>
                    </w:r>
                  </w:hyperlink>
                  <w:r>
                    <w:t xml:space="preserve"> or 512-225-9573.  </w:t>
                  </w:r>
                </w:p>
              </w:txbxContent>
            </v:textbox>
          </v:shape>
        </w:pict>
      </w:r>
      <w:r>
        <w:rPr>
          <w:noProof/>
        </w:rPr>
        <w:pict>
          <v:rect id="_x0000_s1041" style="position:absolute;margin-left:0;margin-top:69.5pt;width:225pt;height:369pt;z-index:251637760;mso-wrap-distance-left:2.88pt;mso-wrap-distance-top:2.88pt;mso-wrap-distance-right:2.88pt;mso-wrap-distance-bottom:2.88pt;mso-position-horizontal-relative:text;mso-position-vertical-relative:text" o:regroupid="1" fillcolor="#efebe3 [rgb(202,187,160) lighten(77) ink(3,255)]" stroked="f" strokecolor="#212120" insetpen="t" o:cliptowrap="t">
            <v:fill color2="#f8f1e6 [rgb(248,241,230) ink(4,255)]"/>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Pr>
          <w:noProof/>
        </w:rPr>
        <w:pict>
          <v:shape id="_x0000_s1042" type="#_x0000_t202" alt="" style="position:absolute;margin-left:7in;margin-top:159.5pt;width:200.25pt;height:49.5pt;z-index:251646976;mso-wrap-distance-left:2.88pt;mso-wrap-distance-top:2.88pt;mso-wrap-distance-right:2.88pt;mso-wrap-distance-bottom:2.88pt;mso-position-horizontal-relative:text;mso-position-vertical-relative:text" o:regroupid="1" filled="f" fillcolor="#f8f1e6 [rgb(248,241,230) ink(4,255)]" stroked="f" strokecolor="#4c2a2c [rgb(76,42,44) cmyk(0,7.84,3.92,7.84)]" insetpen="t" o:cliptowrap="t">
            <v:fill color2="#fffffe [rgb(255,255,254) cmyk(0,0,0,0)]"/>
            <v:stroke color2="#fffffe [rgb(255,255,254) cmyk(0,0,0,0)]">
              <o:left v:ext="view" color="#4c2a2c [rgb(76,42,44) cmyk(0,7.84,3.92,7.84)]" color2="#fffffe [rgb(255,255,254) cmyk(0,0,0,0)]" joinstyle="miter" insetpen="t"/>
              <o:top v:ext="view" color="#4c2a2c [rgb(76,42,44) cmyk(0,7.84,3.92,7.84)]" color2="#fffffe [rgb(255,255,254) cmyk(0,0,0,0)]" joinstyle="miter" insetpen="t"/>
              <o:right v:ext="view" color="#4c2a2c [rgb(76,42,44) cmyk(0,7.84,3.92,7.84)]" color2="#fffffe [rgb(255,255,254) cmyk(0,0,0,0)]" joinstyle="miter" insetpen="t"/>
              <o:bottom v:ext="view" color="#4c2a2c [rgb(76,42,44) cmyk(0,7.84,3.92,7.84)]" color2="#fffffe [rgb(255,255,254) cmyk(0,0,0,0)]" joinstyle="miter" insetpen="t"/>
              <o:column v:ext="view" color="#212120" color2="#f8f1e6 [rgb(248,241,230) ink(4,255)]"/>
            </v:stroke>
            <v:shadow color="#434e67" color2="#dbd5d3 [rgb(219,213,211) cmyk(12.5,9.8,8.63,3.14)]"/>
            <v:textbox style="mso-next-textbox:#_x0000_s1042;mso-column-margin:5.76pt" inset="2.88pt,2.88pt,2.88pt,2.88pt">
              <w:txbxContent>
                <w:p w:rsidR="00484D98" w:rsidRPr="00AE0E66" w:rsidRDefault="00102170" w:rsidP="008E5C33">
                  <w:pPr>
                    <w:widowControl w:val="0"/>
                    <w:spacing w:before="300" w:line="360" w:lineRule="exact"/>
                    <w:jc w:val="right"/>
                    <w:rPr>
                      <w:rFonts w:ascii="Arial" w:hAnsi="Arial" w:cs="Arial"/>
                      <w:b/>
                      <w:caps/>
                      <w:sz w:val="27"/>
                      <w:szCs w:val="27"/>
                    </w:rPr>
                  </w:pPr>
                  <w:r>
                    <w:rPr>
                      <w:rFonts w:ascii="Arial" w:hAnsi="Arial" w:cs="Arial"/>
                      <w:b/>
                      <w:caps/>
                      <w:sz w:val="27"/>
                      <w:szCs w:val="27"/>
                    </w:rPr>
                    <w:t>September 19</w:t>
                  </w:r>
                  <w:r w:rsidR="005C572C">
                    <w:rPr>
                      <w:rFonts w:ascii="Arial" w:hAnsi="Arial" w:cs="Arial"/>
                      <w:b/>
                      <w:caps/>
                      <w:sz w:val="27"/>
                      <w:szCs w:val="27"/>
                    </w:rPr>
                    <w:t>, 2012</w:t>
                  </w:r>
                </w:p>
              </w:txbxContent>
            </v:textbox>
          </v:shape>
        </w:pict>
      </w:r>
      <w:r>
        <w:rPr>
          <w:noProof/>
        </w:rPr>
        <w:pict>
          <v:shape id="_x0000_s1043" type="#_x0000_t202" style="position:absolute;margin-left:7in;margin-top:501.5pt;width:243pt;height:45pt;z-index:251666432;mso-wrap-distance-left:2.88pt;mso-wrap-distance-top:2.88pt;mso-wrap-distance-right:2.88pt;mso-wrap-distance-bottom:2.88pt;mso-position-horizontal-relative:text;mso-position-vertical-relative:text" o:regroupid="2"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43;mso-column-margin:5.76pt" inset="2.88pt,2.88pt,2.88pt,2.88pt">
              <w:txbxContent>
                <w:p w:rsidR="00484D98" w:rsidRPr="00AE0E66" w:rsidRDefault="00B907FA" w:rsidP="00AE0E66">
                  <w:pPr>
                    <w:pStyle w:val="Head01"/>
                    <w:widowControl w:val="0"/>
                    <w:spacing w:line="320" w:lineRule="exact"/>
                    <w:jc w:val="center"/>
                    <w:rPr>
                      <w:b/>
                      <w:color w:val="FFFFFF"/>
                    </w:rPr>
                  </w:pPr>
                  <w:r>
                    <w:rPr>
                      <w:b/>
                      <w:color w:val="FFFFFF"/>
                    </w:rPr>
                    <w:t>5</w:t>
                  </w:r>
                  <w:r w:rsidR="00484D98" w:rsidRPr="00AE0E66">
                    <w:rPr>
                      <w:b/>
                      <w:color w:val="FFFFFF"/>
                    </w:rPr>
                    <w:t xml:space="preserve"> Hours of</w:t>
                  </w:r>
                  <w:r w:rsidR="00484D98">
                    <w:rPr>
                      <w:b/>
                      <w:color w:val="FFFFFF"/>
                    </w:rPr>
                    <w:t xml:space="preserve"> CEU for Social Work, LPC, </w:t>
                  </w:r>
                  <w:r w:rsidR="00E84390">
                    <w:rPr>
                      <w:b/>
                      <w:color w:val="FFFFFF"/>
                    </w:rPr>
                    <w:t xml:space="preserve">&amp; </w:t>
                  </w:r>
                  <w:r w:rsidR="00484D98">
                    <w:rPr>
                      <w:b/>
                      <w:color w:val="FFFFFF"/>
                    </w:rPr>
                    <w:t>LMFT</w:t>
                  </w:r>
                </w:p>
              </w:txbxContent>
            </v:textbox>
          </v:shape>
        </w:pict>
      </w:r>
      <w:r w:rsidR="000D2917">
        <w:rPr>
          <w:noProof/>
        </w:rPr>
        <w:drawing>
          <wp:anchor distT="36576" distB="36576" distL="36576" distR="36576" simplePos="0" relativeHeight="251639808" behindDoc="0" locked="0" layoutInCell="1" allowOverlap="1">
            <wp:simplePos x="0" y="0"/>
            <wp:positionH relativeFrom="column">
              <wp:posOffset>6525895</wp:posOffset>
            </wp:positionH>
            <wp:positionV relativeFrom="paragraph">
              <wp:posOffset>2940050</wp:posOffset>
            </wp:positionV>
            <wp:extent cx="2842895" cy="3767455"/>
            <wp:effectExtent l="19050" t="0" r="0" b="0"/>
            <wp:wrapNone/>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842895" cy="3767455"/>
                    </a:xfrm>
                    <a:prstGeom prst="rect">
                      <a:avLst/>
                    </a:prstGeom>
                    <a:noFill/>
                    <a:ln w="9525" algn="in">
                      <a:miter lim="800000"/>
                      <a:headEnd/>
                      <a:tailEnd/>
                    </a:ln>
                  </pic:spPr>
                </pic:pic>
              </a:graphicData>
            </a:graphic>
          </wp:anchor>
        </w:drawing>
      </w:r>
      <w:r>
        <w:rPr>
          <w:noProof/>
        </w:rPr>
        <w:pict>
          <v:line id="_x0000_s1045" style="position:absolute;z-index:251651072;mso-wrap-distance-left:2.88pt;mso-wrap-distance-top:2.88pt;mso-wrap-distance-right:2.88pt;mso-wrap-distance-bottom:2.88pt;mso-position-horizontal-relative:text;mso-position-vertical-relative:text" from="20.25pt,40.5pt" to="20.25pt,158.45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Pr>
          <w:noProof/>
        </w:rPr>
        <w:pict>
          <v:line id="_x0000_s1046" style="position:absolute;z-index:251650048;mso-wrap-distance-left:2.88pt;mso-wrap-distance-top:2.88pt;mso-wrap-distance-right:2.88pt;mso-wrap-distance-bottom:2.88pt;mso-position-horizontal-relative:text;mso-position-vertical-relative:text" from="10.2pt,80.75pt" to="189pt,80.75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Pr>
          <w:noProof/>
        </w:rPr>
        <w:pict>
          <v:line id="_x0000_s1047" style="position:absolute;z-index:251653120;mso-wrap-distance-left:2.88pt;mso-wrap-distance-top:2.88pt;mso-wrap-distance-right:2.88pt;mso-wrap-distance-bottom:2.88pt;mso-position-horizontal-relative:text;mso-position-vertical-relative:text" from="510.8pt,15.65pt" to="510.8pt,80.75pt" o:regroupid="1"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Pr>
          <w:noProof/>
        </w:rPr>
        <w:pict>
          <v:shape id="_x0000_s1048" type="#_x0000_t202" style="position:absolute;margin-left:509.8pt;margin-top:22.75pt;width:194.45pt;height:131.85pt;z-index:251645952;mso-wrap-distance-left:2.88pt;mso-wrap-distance-top:2.88pt;mso-wrap-distance-right:2.88pt;mso-wrap-distance-bottom:2.88pt;mso-position-horizontal-relative:text;mso-position-vertical-relative:text" o:regroupid="1"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48;mso-column-margin:5.76pt" inset="2.88pt,2.88pt,2.88pt,2.88pt">
              <w:txbxContent>
                <w:p w:rsidR="00484D98" w:rsidRPr="008E5C33" w:rsidRDefault="00484D98" w:rsidP="000F281C">
                  <w:pPr>
                    <w:widowControl w:val="0"/>
                    <w:spacing w:line="520" w:lineRule="exact"/>
                    <w:jc w:val="right"/>
                    <w:rPr>
                      <w:rFonts w:ascii="Arial" w:hAnsi="Arial" w:cs="Arial"/>
                      <w:sz w:val="40"/>
                      <w:szCs w:val="40"/>
                    </w:rPr>
                  </w:pPr>
                  <w:r w:rsidRPr="008E5C33">
                    <w:rPr>
                      <w:rFonts w:ascii="Arial" w:hAnsi="Arial" w:cs="Arial"/>
                      <w:sz w:val="40"/>
                      <w:szCs w:val="54"/>
                    </w:rPr>
                    <w:t>Increasing Access</w:t>
                  </w:r>
                  <w:r>
                    <w:rPr>
                      <w:rFonts w:ascii="Arial" w:hAnsi="Arial" w:cs="Arial"/>
                      <w:sz w:val="40"/>
                      <w:szCs w:val="54"/>
                    </w:rPr>
                    <w:t xml:space="preserve"> to Justice:</w:t>
                  </w:r>
                </w:p>
                <w:p w:rsidR="00484D98" w:rsidRPr="008E5C33" w:rsidRDefault="00484D98" w:rsidP="000F281C">
                  <w:pPr>
                    <w:widowControl w:val="0"/>
                    <w:spacing w:line="520" w:lineRule="exact"/>
                    <w:jc w:val="right"/>
                    <w:rPr>
                      <w:color w:val="FFFFFE"/>
                      <w:sz w:val="40"/>
                      <w:szCs w:val="40"/>
                    </w:rPr>
                  </w:pPr>
                  <w:r w:rsidRPr="00A0524F">
                    <w:rPr>
                      <w:rFonts w:ascii="Arial" w:hAnsi="Arial" w:cs="Arial"/>
                      <w:color w:val="FFFFFE"/>
                      <w:sz w:val="28"/>
                      <w:szCs w:val="40"/>
                    </w:rPr>
                    <w:t xml:space="preserve">Responding to </w:t>
                  </w:r>
                  <w:r w:rsidR="000A3368">
                    <w:rPr>
                      <w:rFonts w:ascii="Arial" w:hAnsi="Arial" w:cs="Arial"/>
                      <w:color w:val="FFFFFE"/>
                      <w:sz w:val="28"/>
                      <w:szCs w:val="40"/>
                    </w:rPr>
                    <w:t>LGBT</w:t>
                  </w:r>
                  <w:r w:rsidR="00A0524F" w:rsidRPr="00A0524F">
                    <w:rPr>
                      <w:rFonts w:ascii="Arial" w:hAnsi="Arial" w:cs="Arial"/>
                      <w:color w:val="FFFFFE"/>
                      <w:sz w:val="28"/>
                      <w:szCs w:val="40"/>
                    </w:rPr>
                    <w:t xml:space="preserve"> </w:t>
                  </w:r>
                  <w:r w:rsidRPr="00A0524F">
                    <w:rPr>
                      <w:rFonts w:ascii="Arial" w:hAnsi="Arial" w:cs="Arial"/>
                      <w:color w:val="FFFFFE"/>
                      <w:sz w:val="28"/>
                      <w:szCs w:val="40"/>
                    </w:rPr>
                    <w:t>Crime Victims of Family &amp; Sexual Violence</w:t>
                  </w:r>
                </w:p>
              </w:txbxContent>
            </v:textbox>
          </v:shape>
        </w:pict>
      </w:r>
    </w:p>
    <w:p w:rsidR="008571B7" w:rsidRPr="008571B7" w:rsidRDefault="008571B7" w:rsidP="008571B7"/>
    <w:p w:rsidR="008571B7" w:rsidRPr="008571B7" w:rsidRDefault="007F5938" w:rsidP="008571B7">
      <w:r>
        <w:rPr>
          <w:noProof/>
        </w:rPr>
        <w:drawing>
          <wp:anchor distT="0" distB="0" distL="114300" distR="114300" simplePos="0" relativeHeight="251673600" behindDoc="1" locked="0" layoutInCell="1" allowOverlap="1">
            <wp:simplePos x="0" y="0"/>
            <wp:positionH relativeFrom="column">
              <wp:posOffset>3620770</wp:posOffset>
            </wp:positionH>
            <wp:positionV relativeFrom="paragraph">
              <wp:posOffset>133350</wp:posOffset>
            </wp:positionV>
            <wp:extent cx="1853565" cy="1098550"/>
            <wp:effectExtent l="19050" t="0" r="0" b="0"/>
            <wp:wrapTight wrapText="bothSides">
              <wp:wrapPolygon edited="0">
                <wp:start x="-222" y="0"/>
                <wp:lineTo x="-222" y="21350"/>
                <wp:lineTo x="21533" y="21350"/>
                <wp:lineTo x="21533" y="0"/>
                <wp:lineTo x="-222" y="0"/>
              </wp:wrapPolygon>
            </wp:wrapTight>
            <wp:docPr id="15" name="Picture 15" descr="T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P.JPG"/>
                    <pic:cNvPicPr>
                      <a:picLocks noChangeAspect="1" noChangeArrowheads="1"/>
                    </pic:cNvPicPr>
                  </pic:nvPicPr>
                  <pic:blipFill>
                    <a:blip r:embed="rId5"/>
                    <a:srcRect/>
                    <a:stretch>
                      <a:fillRect/>
                    </a:stretch>
                  </pic:blipFill>
                  <pic:spPr bwMode="auto">
                    <a:xfrm>
                      <a:off x="0" y="0"/>
                      <a:ext cx="1853565" cy="1098550"/>
                    </a:xfrm>
                    <a:prstGeom prst="rect">
                      <a:avLst/>
                    </a:prstGeom>
                    <a:noFill/>
                  </pic:spPr>
                </pic:pic>
              </a:graphicData>
            </a:graphic>
          </wp:anchor>
        </w:drawing>
      </w:r>
    </w:p>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8571B7" w:rsidP="008571B7"/>
    <w:p w:rsidR="008571B7" w:rsidRPr="008571B7" w:rsidRDefault="007F5938" w:rsidP="00A11C9D">
      <w:pPr>
        <w:jc w:val="center"/>
      </w:pPr>
      <w:r>
        <w:rPr>
          <w:noProof/>
        </w:rPr>
        <w:drawing>
          <wp:inline distT="0" distB="0" distL="0" distR="0">
            <wp:extent cx="1936494" cy="781664"/>
            <wp:effectExtent l="19050" t="0" r="6606" b="0"/>
            <wp:docPr id="32" name="Picture 32" descr="C:\Documents and Settings\rclimer\Local Settings\Temporary Internet Files\Content.Word\Multicultural Center-2color 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rclimer\Local Settings\Temporary Internet Files\Content.Word\Multicultural Center-2color HiRes.jpg"/>
                    <pic:cNvPicPr>
                      <a:picLocks noChangeAspect="1" noChangeArrowheads="1"/>
                    </pic:cNvPicPr>
                  </pic:nvPicPr>
                  <pic:blipFill>
                    <a:blip r:embed="rId10"/>
                    <a:srcRect/>
                    <a:stretch>
                      <a:fillRect/>
                    </a:stretch>
                  </pic:blipFill>
                  <pic:spPr bwMode="auto">
                    <a:xfrm>
                      <a:off x="0" y="0"/>
                      <a:ext cx="1937709" cy="782154"/>
                    </a:xfrm>
                    <a:prstGeom prst="rect">
                      <a:avLst/>
                    </a:prstGeom>
                    <a:noFill/>
                    <a:ln w="9525">
                      <a:noFill/>
                      <a:miter lim="800000"/>
                      <a:headEnd/>
                      <a:tailEnd/>
                    </a:ln>
                  </pic:spPr>
                </pic:pic>
              </a:graphicData>
            </a:graphic>
          </wp:inline>
        </w:drawing>
      </w:r>
    </w:p>
    <w:p w:rsidR="008571B7" w:rsidRPr="008571B7" w:rsidRDefault="008571B7" w:rsidP="008571B7"/>
    <w:p w:rsidR="008571B7" w:rsidRPr="008571B7" w:rsidRDefault="008571B7" w:rsidP="008571B7"/>
    <w:p w:rsidR="008571B7" w:rsidRPr="008571B7" w:rsidRDefault="008571B7" w:rsidP="008571B7"/>
    <w:p w:rsidR="008571B7" w:rsidRDefault="007F5938" w:rsidP="008571B7">
      <w:pPr>
        <w:jc w:val="center"/>
      </w:pPr>
      <w:r>
        <w:rPr>
          <w:noProof/>
        </w:rPr>
        <w:drawing>
          <wp:inline distT="0" distB="0" distL="0" distR="0">
            <wp:extent cx="1544279" cy="1799940"/>
            <wp:effectExtent l="19050" t="0" r="0" b="0"/>
            <wp:docPr id="24" name="Picture 29" descr="Denton County Friends of the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nton County Friends of the Family"/>
                    <pic:cNvPicPr>
                      <a:picLocks noChangeAspect="1" noChangeArrowheads="1"/>
                    </pic:cNvPicPr>
                  </pic:nvPicPr>
                  <pic:blipFill>
                    <a:blip r:embed="rId11"/>
                    <a:srcRect/>
                    <a:stretch>
                      <a:fillRect/>
                    </a:stretch>
                  </pic:blipFill>
                  <pic:spPr bwMode="auto">
                    <a:xfrm>
                      <a:off x="0" y="0"/>
                      <a:ext cx="1543885" cy="1799481"/>
                    </a:xfrm>
                    <a:prstGeom prst="rect">
                      <a:avLst/>
                    </a:prstGeom>
                    <a:noFill/>
                    <a:ln w="9525">
                      <a:noFill/>
                      <a:miter lim="800000"/>
                      <a:headEnd/>
                      <a:tailEnd/>
                    </a:ln>
                  </pic:spPr>
                </pic:pic>
              </a:graphicData>
            </a:graphic>
          </wp:inline>
        </w:drawing>
      </w:r>
    </w:p>
    <w:p w:rsidR="00484D98" w:rsidRPr="00BC3F75" w:rsidRDefault="00484D98">
      <w:r w:rsidRPr="008571B7">
        <w:br w:type="page"/>
      </w:r>
      <w:r w:rsidR="00092785">
        <w:rPr>
          <w:noProof/>
        </w:rPr>
        <w:lastRenderedPageBreak/>
        <w:pict>
          <v:shape id="_x0000_s1049" type="#_x0000_t202" style="position:absolute;margin-left:252pt;margin-top:9pt;width:198pt;height:171pt;z-index:251677696;mso-wrap-distance-left:2.88pt;mso-wrap-distance-top:2.88pt;mso-wrap-distance-right:2.88pt;mso-wrap-distance-bottom:2.88pt"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49;mso-column-margin:5.76pt" inset="2.88pt,2.88pt,2.88pt,2.88pt">
              <w:txbxContent>
                <w:p w:rsidR="00A11C9D" w:rsidRDefault="00A11C9D" w:rsidP="00644AB4">
                  <w:pPr>
                    <w:pStyle w:val="Head01"/>
                    <w:widowControl w:val="0"/>
                    <w:jc w:val="center"/>
                  </w:pPr>
                  <w:r>
                    <w:rPr>
                      <w:color w:val="4C2A2C"/>
                    </w:rPr>
                    <w:t>Program</w:t>
                  </w:r>
                  <w:r>
                    <w:t xml:space="preserve"> </w:t>
                  </w:r>
                  <w:r>
                    <w:rPr>
                      <w:color w:val="D1A831"/>
                    </w:rPr>
                    <w:t>Description</w:t>
                  </w:r>
                </w:p>
                <w:p w:rsidR="00A11C9D" w:rsidRPr="004A779D" w:rsidRDefault="00A11C9D" w:rsidP="00EC5815">
                  <w:pPr>
                    <w:pStyle w:val="PlainText"/>
                    <w:rPr>
                      <w:rFonts w:ascii="Times New Roman" w:hAnsi="Times New Roman" w:cs="Times New Roman"/>
                      <w:sz w:val="16"/>
                      <w:szCs w:val="16"/>
                    </w:rPr>
                  </w:pPr>
                </w:p>
                <w:p w:rsidR="00A11C9D" w:rsidRDefault="00A11C9D" w:rsidP="00EC5815">
                  <w:pPr>
                    <w:pStyle w:val="PlainText"/>
                    <w:rPr>
                      <w:rFonts w:ascii="Times New Roman" w:hAnsi="Times New Roman" w:cs="Times New Roman"/>
                      <w:sz w:val="24"/>
                      <w:szCs w:val="24"/>
                    </w:rPr>
                  </w:pPr>
                  <w:r w:rsidRPr="00EC5815">
                    <w:rPr>
                      <w:rFonts w:ascii="Times New Roman" w:hAnsi="Times New Roman" w:cs="Times New Roman"/>
                      <w:sz w:val="22"/>
                      <w:szCs w:val="22"/>
                    </w:rPr>
                    <w:t>Navigating the justice system can be overwhelming even for the most tenured criminal justice professional but imagine being a victim of domestic violence whose introduction to the ‘system,’ generally, is abrupt and fearful.  The content of this seminar will inform criminal justice professionals on the importance of victim centered approaches, crime victims</w:t>
                  </w:r>
                  <w:r>
                    <w:rPr>
                      <w:rFonts w:ascii="Times New Roman" w:hAnsi="Times New Roman" w:cs="Times New Roman"/>
                      <w:sz w:val="22"/>
                      <w:szCs w:val="22"/>
                    </w:rPr>
                    <w:t>’</w:t>
                  </w:r>
                  <w:r w:rsidRPr="00EC5815">
                    <w:rPr>
                      <w:rFonts w:ascii="Times New Roman" w:hAnsi="Times New Roman" w:cs="Times New Roman"/>
                      <w:sz w:val="22"/>
                      <w:szCs w:val="22"/>
                    </w:rPr>
                    <w:t xml:space="preserve"> rights, and legal options to enhance the safety of victims of these crimes.</w:t>
                  </w:r>
                </w:p>
                <w:p w:rsidR="00A11C9D" w:rsidRPr="00644AB4" w:rsidRDefault="00A11C9D" w:rsidP="00644AB4">
                  <w:pPr>
                    <w:pStyle w:val="Head01"/>
                    <w:widowControl w:val="0"/>
                    <w:rPr>
                      <w:color w:val="4C2A2C"/>
                      <w:sz w:val="22"/>
                      <w:szCs w:val="22"/>
                    </w:rPr>
                  </w:pPr>
                </w:p>
                <w:p w:rsidR="00A11C9D" w:rsidRDefault="00A11C9D" w:rsidP="00644AB4"/>
              </w:txbxContent>
            </v:textbox>
          </v:shape>
        </w:pict>
      </w:r>
      <w:r w:rsidR="00092785">
        <w:rPr>
          <w:noProof/>
        </w:rPr>
        <w:pict>
          <v:shape id="_x0000_s1050" type="#_x0000_t202" style="position:absolute;margin-left:243pt;margin-top:180pt;width:234pt;height:396pt;z-index:251678720;mso-wrap-distance-left:2.88pt;mso-wrap-distance-top:2.88pt;mso-wrap-distance-right:2.88pt;mso-wrap-distance-bottom:2.88pt"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50;mso-column-margin:5.76pt" inset="2.88pt,2.88pt,2.88pt,2.88pt">
              <w:txbxContent>
                <w:p w:rsidR="00A11C9D" w:rsidRPr="006D2BAB" w:rsidRDefault="00A11C9D" w:rsidP="00E33039">
                  <w:pPr>
                    <w:widowControl w:val="0"/>
                    <w:spacing w:line="360" w:lineRule="exact"/>
                    <w:jc w:val="center"/>
                    <w:rPr>
                      <w:rFonts w:ascii="Arial" w:hAnsi="Arial" w:cs="Arial"/>
                      <w:b/>
                      <w:color w:val="4C2A2C"/>
                      <w:sz w:val="22"/>
                      <w:szCs w:val="22"/>
                    </w:rPr>
                  </w:pPr>
                  <w:r w:rsidRPr="006D2BAB">
                    <w:rPr>
                      <w:rFonts w:ascii="Arial" w:hAnsi="Arial" w:cs="Arial"/>
                      <w:b/>
                      <w:color w:val="4C2A2C"/>
                      <w:sz w:val="22"/>
                      <w:szCs w:val="22"/>
                    </w:rPr>
                    <w:t>Agenda</w:t>
                  </w:r>
                </w:p>
                <w:p w:rsidR="00A11C9D" w:rsidRPr="006D2BAB" w:rsidRDefault="00A11C9D" w:rsidP="00E33039">
                  <w:pPr>
                    <w:widowControl w:val="0"/>
                    <w:spacing w:line="360" w:lineRule="exact"/>
                    <w:jc w:val="center"/>
                    <w:rPr>
                      <w:rFonts w:ascii="Arial" w:hAnsi="Arial" w:cs="Arial"/>
                      <w:color w:val="4C2A2C"/>
                      <w:sz w:val="18"/>
                      <w:szCs w:val="18"/>
                    </w:rPr>
                  </w:pPr>
                </w:p>
                <w:p w:rsidR="00A11C9D" w:rsidRDefault="00A11C9D" w:rsidP="00C00C8D">
                  <w:pPr>
                    <w:rPr>
                      <w:rFonts w:ascii="Verdana" w:hAnsi="Verdana"/>
                      <w:color w:val="000000"/>
                    </w:rPr>
                  </w:pPr>
                  <w:r>
                    <w:rPr>
                      <w:rFonts w:ascii="Verdana" w:hAnsi="Verdana"/>
                      <w:color w:val="000000"/>
                    </w:rPr>
                    <w:t>8:30a – 9a</w:t>
                  </w:r>
                  <w:r>
                    <w:rPr>
                      <w:rFonts w:ascii="Verdana" w:hAnsi="Verdana"/>
                      <w:color w:val="000000"/>
                    </w:rPr>
                    <w:tab/>
                  </w:r>
                  <w:r>
                    <w:rPr>
                      <w:rFonts w:ascii="Verdana" w:hAnsi="Verdana"/>
                      <w:color w:val="000000"/>
                    </w:rPr>
                    <w:tab/>
                    <w:t>sign in</w:t>
                  </w:r>
                </w:p>
                <w:p w:rsidR="00A11C9D" w:rsidRDefault="00A11C9D" w:rsidP="00C00C8D">
                  <w:pPr>
                    <w:ind w:left="2160" w:hanging="2160"/>
                    <w:rPr>
                      <w:rFonts w:ascii="Verdana" w:hAnsi="Verdana"/>
                      <w:bCs/>
                      <w:color w:val="auto"/>
                    </w:rPr>
                  </w:pPr>
                </w:p>
                <w:p w:rsidR="00A11C9D" w:rsidRPr="00C00C8D" w:rsidRDefault="00A11C9D" w:rsidP="00C00C8D">
                  <w:pPr>
                    <w:ind w:left="2160" w:hanging="2160"/>
                    <w:rPr>
                      <w:rFonts w:ascii="Verdana" w:hAnsi="Verdana"/>
                      <w:bCs/>
                      <w:color w:val="auto"/>
                    </w:rPr>
                  </w:pPr>
                  <w:proofErr w:type="gramStart"/>
                  <w:r>
                    <w:rPr>
                      <w:rFonts w:ascii="Verdana" w:hAnsi="Verdana"/>
                      <w:bCs/>
                      <w:color w:val="auto"/>
                    </w:rPr>
                    <w:t xml:space="preserve">9a </w:t>
                  </w:r>
                  <w:r w:rsidRPr="00C00C8D">
                    <w:rPr>
                      <w:rFonts w:ascii="Verdana" w:hAnsi="Verdana"/>
                      <w:bCs/>
                      <w:color w:val="auto"/>
                    </w:rPr>
                    <w:t xml:space="preserve"> –</w:t>
                  </w:r>
                  <w:proofErr w:type="gramEnd"/>
                  <w:r w:rsidRPr="00C00C8D">
                    <w:rPr>
                      <w:rFonts w:ascii="Verdana" w:hAnsi="Verdana"/>
                      <w:bCs/>
                      <w:color w:val="auto"/>
                    </w:rPr>
                    <w:t xml:space="preserve"> </w:t>
                  </w:r>
                  <w:r>
                    <w:rPr>
                      <w:rFonts w:ascii="Verdana" w:hAnsi="Verdana"/>
                      <w:bCs/>
                      <w:color w:val="auto"/>
                    </w:rPr>
                    <w:t>10:30</w:t>
                  </w:r>
                  <w:r w:rsidRPr="00C00C8D">
                    <w:rPr>
                      <w:rFonts w:ascii="Verdana" w:hAnsi="Verdana"/>
                      <w:bCs/>
                      <w:color w:val="auto"/>
                    </w:rPr>
                    <w:t>a</w:t>
                  </w:r>
                  <w:r>
                    <w:rPr>
                      <w:rFonts w:ascii="Verdana" w:hAnsi="Verdana"/>
                      <w:bCs/>
                      <w:color w:val="auto"/>
                    </w:rPr>
                    <w:tab/>
                    <w:t>LGBT Domestic Violence 101, Jose Juan Lara Jr, Texas Advocacy Project</w:t>
                  </w:r>
                </w:p>
                <w:p w:rsidR="00A11C9D" w:rsidRDefault="00A11C9D" w:rsidP="00C00C8D">
                  <w:pPr>
                    <w:rPr>
                      <w:rFonts w:ascii="Verdana" w:hAnsi="Verdana"/>
                      <w:bCs/>
                      <w:color w:val="auto"/>
                    </w:rPr>
                  </w:pPr>
                </w:p>
                <w:p w:rsidR="00A11C9D" w:rsidRDefault="00A11C9D" w:rsidP="00C00C8D">
                  <w:pPr>
                    <w:ind w:left="2160" w:hanging="2160"/>
                    <w:rPr>
                      <w:rFonts w:ascii="Verdana" w:hAnsi="Verdana"/>
                      <w:color w:val="000000"/>
                    </w:rPr>
                  </w:pPr>
                  <w:r>
                    <w:rPr>
                      <w:rFonts w:ascii="Verdana" w:hAnsi="Verdana"/>
                      <w:color w:val="000000"/>
                    </w:rPr>
                    <w:t>10:30a – 10:45a</w:t>
                  </w:r>
                  <w:r>
                    <w:rPr>
                      <w:rFonts w:ascii="Verdana" w:hAnsi="Verdana"/>
                      <w:color w:val="000000"/>
                    </w:rPr>
                    <w:tab/>
                    <w:t>break</w:t>
                  </w:r>
                </w:p>
                <w:p w:rsidR="00A11C9D" w:rsidRDefault="00A11C9D" w:rsidP="00C00C8D">
                  <w:pPr>
                    <w:ind w:left="2160" w:hanging="2160"/>
                    <w:rPr>
                      <w:rFonts w:ascii="Verdana" w:hAnsi="Verdana"/>
                      <w:color w:val="000000"/>
                    </w:rPr>
                  </w:pPr>
                </w:p>
                <w:p w:rsidR="00A11C9D" w:rsidRPr="00C00C8D" w:rsidRDefault="00A11C9D" w:rsidP="00C00C8D">
                  <w:pPr>
                    <w:ind w:left="2160" w:hanging="2160"/>
                    <w:rPr>
                      <w:rFonts w:ascii="Verdana" w:hAnsi="Verdana"/>
                      <w:bCs/>
                      <w:color w:val="auto"/>
                    </w:rPr>
                  </w:pPr>
                  <w:r>
                    <w:rPr>
                      <w:rFonts w:ascii="Verdana" w:hAnsi="Verdana"/>
                      <w:color w:val="000000"/>
                    </w:rPr>
                    <w:t>10:45 a - 12p</w:t>
                  </w:r>
                  <w:r>
                    <w:rPr>
                      <w:rFonts w:ascii="Verdana" w:hAnsi="Verdana"/>
                      <w:color w:val="000000"/>
                    </w:rPr>
                    <w:tab/>
                  </w:r>
                  <w:r>
                    <w:rPr>
                      <w:rFonts w:ascii="Verdana" w:hAnsi="Verdana"/>
                      <w:bCs/>
                      <w:color w:val="auto"/>
                    </w:rPr>
                    <w:t xml:space="preserve">Trans 101, Carter Brown, Founder/CEO, Black </w:t>
                  </w:r>
                  <w:proofErr w:type="spellStart"/>
                  <w:r>
                    <w:rPr>
                      <w:rFonts w:ascii="Verdana" w:hAnsi="Verdana"/>
                      <w:bCs/>
                      <w:color w:val="auto"/>
                    </w:rPr>
                    <w:t>Transmen</w:t>
                  </w:r>
                  <w:proofErr w:type="spellEnd"/>
                  <w:r>
                    <w:rPr>
                      <w:rFonts w:ascii="Verdana" w:hAnsi="Verdana"/>
                      <w:bCs/>
                      <w:color w:val="auto"/>
                    </w:rPr>
                    <w:t>, Dallas</w:t>
                  </w:r>
                </w:p>
                <w:p w:rsidR="00A11C9D" w:rsidRDefault="00A11C9D" w:rsidP="00C00C8D">
                  <w:pPr>
                    <w:rPr>
                      <w:rFonts w:ascii="Verdana" w:hAnsi="Verdana"/>
                    </w:rPr>
                  </w:pPr>
                </w:p>
                <w:p w:rsidR="00A11C9D" w:rsidRDefault="00A11C9D" w:rsidP="00DC5A6E">
                  <w:pPr>
                    <w:ind w:left="2160" w:hanging="2160"/>
                    <w:rPr>
                      <w:rFonts w:ascii="Verdana" w:hAnsi="Verdana"/>
                      <w:color w:val="auto"/>
                    </w:rPr>
                  </w:pPr>
                  <w:r>
                    <w:rPr>
                      <w:rFonts w:ascii="Verdana" w:hAnsi="Verdana"/>
                    </w:rPr>
                    <w:t xml:space="preserve">12p – 1:30p   </w:t>
                  </w:r>
                  <w:r>
                    <w:rPr>
                      <w:rFonts w:ascii="Verdana" w:hAnsi="Verdana"/>
                    </w:rPr>
                    <w:tab/>
                    <w:t xml:space="preserve">Lunch on your own       </w:t>
                  </w:r>
                </w:p>
                <w:p w:rsidR="00A11C9D" w:rsidRDefault="00A11C9D" w:rsidP="00C00C8D">
                  <w:pPr>
                    <w:rPr>
                      <w:rFonts w:ascii="Verdana" w:hAnsi="Verdana"/>
                      <w:color w:val="000000"/>
                    </w:rPr>
                  </w:pPr>
                </w:p>
                <w:p w:rsidR="00A11C9D" w:rsidRDefault="00A11C9D" w:rsidP="008A61F6">
                  <w:pPr>
                    <w:ind w:left="2160" w:hanging="2160"/>
                    <w:rPr>
                      <w:rFonts w:ascii="Verdana" w:hAnsi="Verdana"/>
                      <w:color w:val="000000"/>
                    </w:rPr>
                  </w:pPr>
                  <w:r>
                    <w:rPr>
                      <w:rFonts w:ascii="Verdana" w:hAnsi="Verdana"/>
                      <w:color w:val="000000"/>
                    </w:rPr>
                    <w:t>1:30p – 2:30p</w:t>
                  </w:r>
                  <w:r>
                    <w:rPr>
                      <w:rFonts w:ascii="Verdana" w:hAnsi="Verdana"/>
                      <w:color w:val="000000"/>
                    </w:rPr>
                    <w:tab/>
                    <w:t xml:space="preserve">How to be an Ally, Eric Reece </w:t>
                  </w:r>
                </w:p>
                <w:p w:rsidR="00A11C9D" w:rsidRDefault="00A11C9D" w:rsidP="00C00C8D">
                  <w:pPr>
                    <w:ind w:left="2160" w:hanging="2160"/>
                    <w:rPr>
                      <w:rFonts w:ascii="Verdana" w:hAnsi="Verdana"/>
                      <w:color w:val="000000"/>
                    </w:rPr>
                  </w:pPr>
                </w:p>
                <w:p w:rsidR="00A11C9D" w:rsidRDefault="00A11C9D" w:rsidP="00416294">
                  <w:pPr>
                    <w:rPr>
                      <w:rFonts w:ascii="Verdana" w:hAnsi="Verdana"/>
                      <w:color w:val="000000"/>
                    </w:rPr>
                  </w:pPr>
                  <w:r>
                    <w:rPr>
                      <w:rFonts w:ascii="Verdana" w:hAnsi="Verdana"/>
                      <w:color w:val="000000"/>
                    </w:rPr>
                    <w:t xml:space="preserve">2:30p – 2:45p        </w:t>
                  </w:r>
                  <w:r>
                    <w:rPr>
                      <w:rFonts w:ascii="Verdana" w:hAnsi="Verdana"/>
                      <w:color w:val="000000"/>
                    </w:rPr>
                    <w:tab/>
                    <w:t>break</w:t>
                  </w:r>
                </w:p>
                <w:p w:rsidR="00A11C9D" w:rsidRDefault="00A11C9D" w:rsidP="00416294">
                  <w:pPr>
                    <w:rPr>
                      <w:rFonts w:ascii="Verdana" w:hAnsi="Verdana"/>
                      <w:color w:val="000000"/>
                    </w:rPr>
                  </w:pPr>
                </w:p>
                <w:p w:rsidR="00A11C9D" w:rsidRDefault="00A11C9D" w:rsidP="00227250">
                  <w:pPr>
                    <w:ind w:left="2160" w:hanging="2160"/>
                    <w:rPr>
                      <w:rFonts w:ascii="Verdana" w:hAnsi="Verdana"/>
                      <w:color w:val="000000"/>
                    </w:rPr>
                  </w:pPr>
                  <w:r>
                    <w:rPr>
                      <w:rFonts w:ascii="Verdana" w:hAnsi="Verdana"/>
                      <w:color w:val="000000"/>
                    </w:rPr>
                    <w:t>2:45p – 4:00p</w:t>
                  </w:r>
                  <w:r>
                    <w:rPr>
                      <w:rFonts w:ascii="Verdana" w:hAnsi="Verdana"/>
                      <w:color w:val="000000"/>
                    </w:rPr>
                    <w:tab/>
                    <w:t xml:space="preserve">Public Policy Issues, Omar Narvaez, </w:t>
                  </w:r>
                  <w:proofErr w:type="gramStart"/>
                  <w:r>
                    <w:rPr>
                      <w:rFonts w:ascii="Verdana" w:hAnsi="Verdana"/>
                      <w:color w:val="000000"/>
                    </w:rPr>
                    <w:t>Lambda</w:t>
                  </w:r>
                  <w:proofErr w:type="gramEnd"/>
                  <w:r>
                    <w:rPr>
                      <w:rFonts w:ascii="Verdana" w:hAnsi="Verdana"/>
                      <w:color w:val="000000"/>
                    </w:rPr>
                    <w:t xml:space="preserve"> Legal</w:t>
                  </w:r>
                </w:p>
                <w:p w:rsidR="00A11C9D" w:rsidRDefault="00A11C9D" w:rsidP="00227250">
                  <w:pPr>
                    <w:ind w:left="2160" w:hanging="2160"/>
                    <w:rPr>
                      <w:rFonts w:ascii="Verdana" w:hAnsi="Verdana"/>
                      <w:color w:val="000000"/>
                    </w:rPr>
                  </w:pPr>
                </w:p>
                <w:p w:rsidR="00A11C9D" w:rsidRDefault="00A11C9D" w:rsidP="00227250">
                  <w:pPr>
                    <w:ind w:left="2160" w:hanging="2160"/>
                    <w:rPr>
                      <w:rFonts w:ascii="Calibri" w:hAnsi="Calibri"/>
                      <w:color w:val="auto"/>
                    </w:rPr>
                  </w:pPr>
                  <w:r>
                    <w:rPr>
                      <w:rFonts w:ascii="Verdana" w:hAnsi="Verdana"/>
                      <w:color w:val="000000"/>
                    </w:rPr>
                    <w:t>4:00p – 4:15p</w:t>
                  </w:r>
                  <w:r>
                    <w:rPr>
                      <w:rFonts w:ascii="Verdana" w:hAnsi="Verdana"/>
                      <w:color w:val="000000"/>
                    </w:rPr>
                    <w:tab/>
                    <w:t>closing/evaluations</w:t>
                  </w:r>
                </w:p>
                <w:p w:rsidR="00A11C9D" w:rsidRPr="002F7139" w:rsidRDefault="00A11C9D" w:rsidP="00C00C8D">
                  <w:pPr>
                    <w:rPr>
                      <w:color w:val="auto"/>
                      <w:kern w:val="0"/>
                      <w:sz w:val="22"/>
                      <w:szCs w:val="22"/>
                    </w:rPr>
                  </w:pPr>
                </w:p>
              </w:txbxContent>
            </v:textbox>
          </v:shape>
        </w:pict>
      </w:r>
      <w:r w:rsidR="00092785">
        <w:rPr>
          <w:noProof/>
        </w:rPr>
        <w:pict>
          <v:shape id="_x0000_s1051" type="#_x0000_t202" style="position:absolute;margin-left:495pt;margin-top:54pt;width:243pt;height:7in;z-index:251674624;mso-wrap-distance-left:2.88pt;mso-wrap-distance-top:2.88pt;mso-wrap-distance-right:2.88pt;mso-wrap-distance-bottom:2.88pt"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51;mso-column-margin:5.76pt" inset="2.88pt,2.88pt,2.88pt,2.88pt">
              <w:txbxContent>
                <w:p w:rsidR="00A11C9D" w:rsidRDefault="00A11C9D" w:rsidP="00A9752C">
                  <w:pPr>
                    <w:pStyle w:val="Head01"/>
                    <w:widowControl w:val="0"/>
                    <w:spacing w:line="320" w:lineRule="exact"/>
                    <w:rPr>
                      <w:rFonts w:ascii="Times New Roman" w:hAnsi="Times New Roman" w:cs="Times New Roman"/>
                      <w:sz w:val="28"/>
                      <w:szCs w:val="28"/>
                    </w:rPr>
                  </w:pPr>
                  <w:r w:rsidRPr="00E2233D">
                    <w:rPr>
                      <w:rFonts w:ascii="Times New Roman" w:hAnsi="Times New Roman" w:cs="Times New Roman"/>
                      <w:sz w:val="28"/>
                      <w:szCs w:val="28"/>
                    </w:rPr>
                    <w:t xml:space="preserve">Please </w:t>
                  </w:r>
                  <w:r>
                    <w:rPr>
                      <w:rFonts w:ascii="Times New Roman" w:hAnsi="Times New Roman" w:cs="Times New Roman"/>
                      <w:sz w:val="28"/>
                      <w:szCs w:val="28"/>
                    </w:rPr>
                    <w:t>email registration to: RayAnne Climer</w:t>
                  </w:r>
                </w:p>
                <w:p w:rsidR="00A11C9D" w:rsidRDefault="00A11C9D" w:rsidP="00A9752C">
                  <w:pPr>
                    <w:pStyle w:val="Head01"/>
                    <w:widowControl w:val="0"/>
                    <w:spacing w:line="320" w:lineRule="exact"/>
                    <w:rPr>
                      <w:rFonts w:ascii="Times New Roman" w:hAnsi="Times New Roman" w:cs="Times New Roman"/>
                      <w:sz w:val="28"/>
                      <w:szCs w:val="28"/>
                    </w:rPr>
                  </w:pPr>
                </w:p>
                <w:p w:rsidR="00A11C9D" w:rsidRPr="00041D19" w:rsidRDefault="00A11C9D" w:rsidP="00A9752C">
                  <w:pPr>
                    <w:pStyle w:val="Head01"/>
                    <w:widowControl w:val="0"/>
                    <w:spacing w:line="320" w:lineRule="exact"/>
                    <w:rPr>
                      <w:rFonts w:ascii="Times New Roman" w:hAnsi="Times New Roman" w:cs="Times New Roman"/>
                      <w:sz w:val="28"/>
                      <w:szCs w:val="28"/>
                    </w:rPr>
                  </w:pPr>
                  <w:r w:rsidRPr="00041D19">
                    <w:rPr>
                      <w:rFonts w:ascii="Times New Roman" w:hAnsi="Times New Roman" w:cs="Times New Roman"/>
                      <w:sz w:val="28"/>
                      <w:szCs w:val="28"/>
                    </w:rPr>
                    <w:t xml:space="preserve">Email: </w:t>
                  </w:r>
                  <w:hyperlink r:id="rId12" w:history="1">
                    <w:r w:rsidRPr="00D75F52">
                      <w:rPr>
                        <w:rStyle w:val="Hyperlink"/>
                        <w:rFonts w:cs="Arial"/>
                      </w:rPr>
                      <w:t>rayanne@dcfof.org</w:t>
                    </w:r>
                  </w:hyperlink>
                  <w:r>
                    <w:t xml:space="preserve"> </w:t>
                  </w:r>
                </w:p>
                <w:p w:rsidR="00A11C9D" w:rsidRPr="003D7A72" w:rsidRDefault="00A11C9D" w:rsidP="00A9752C">
                  <w:pPr>
                    <w:pStyle w:val="Head01"/>
                    <w:widowControl w:val="0"/>
                    <w:spacing w:line="320" w:lineRule="exact"/>
                    <w:rPr>
                      <w:szCs w:val="28"/>
                    </w:rPr>
                  </w:pPr>
                </w:p>
                <w:p w:rsidR="00A11C9D" w:rsidRPr="00E2233D" w:rsidRDefault="00A11C9D" w:rsidP="00A9752C">
                  <w:pPr>
                    <w:pStyle w:val="Head01"/>
                    <w:widowControl w:val="0"/>
                    <w:spacing w:line="320" w:lineRule="exact"/>
                    <w:rPr>
                      <w:b/>
                      <w:i/>
                      <w:color w:val="FF0000"/>
                      <w:sz w:val="18"/>
                      <w:szCs w:val="18"/>
                    </w:rPr>
                  </w:pPr>
                  <w:r w:rsidRPr="00E2233D">
                    <w:rPr>
                      <w:b/>
                      <w:i/>
                      <w:color w:val="FF0000"/>
                      <w:sz w:val="18"/>
                      <w:szCs w:val="18"/>
                    </w:rPr>
                    <w:t>(</w:t>
                  </w:r>
                  <w:r>
                    <w:rPr>
                      <w:b/>
                      <w:i/>
                      <w:color w:val="FF0000"/>
                      <w:sz w:val="18"/>
                      <w:szCs w:val="18"/>
                    </w:rPr>
                    <w:t>Register each person separately</w:t>
                  </w:r>
                  <w:r w:rsidRPr="00E2233D">
                    <w:rPr>
                      <w:b/>
                      <w:i/>
                      <w:color w:val="FF0000"/>
                      <w:sz w:val="18"/>
                      <w:szCs w:val="18"/>
                    </w:rPr>
                    <w:t xml:space="preserve"> make copies as necessary.)</w:t>
                  </w:r>
                </w:p>
                <w:p w:rsidR="00A11C9D" w:rsidRPr="00E2233D" w:rsidRDefault="00A11C9D" w:rsidP="00A9752C">
                  <w:pPr>
                    <w:pStyle w:val="Head01"/>
                    <w:widowControl w:val="0"/>
                    <w:spacing w:line="320" w:lineRule="exact"/>
                    <w:rPr>
                      <w:sz w:val="18"/>
                      <w:szCs w:val="18"/>
                    </w:rPr>
                  </w:pPr>
                </w:p>
                <w:p w:rsidR="00A11C9D" w:rsidRPr="00111131" w:rsidRDefault="00A11C9D" w:rsidP="00E2233D">
                  <w:pPr>
                    <w:rPr>
                      <w:rFonts w:ascii="Georgia" w:hAnsi="Georgia"/>
                    </w:rPr>
                  </w:pPr>
                  <w:r w:rsidRPr="00111131">
                    <w:rPr>
                      <w:rFonts w:ascii="Georgia" w:hAnsi="Georgia"/>
                    </w:rPr>
                    <w:t>Name: ____________________________</w:t>
                  </w:r>
                </w:p>
                <w:p w:rsidR="00A11C9D" w:rsidRPr="00111131" w:rsidRDefault="00A11C9D" w:rsidP="00E2233D">
                  <w:pPr>
                    <w:rPr>
                      <w:rFonts w:ascii="Georgia" w:hAnsi="Georgia"/>
                    </w:rPr>
                  </w:pPr>
                </w:p>
                <w:p w:rsidR="00A11C9D" w:rsidRPr="00111131" w:rsidRDefault="00A11C9D" w:rsidP="00E2233D">
                  <w:pPr>
                    <w:rPr>
                      <w:rFonts w:ascii="Georgia" w:hAnsi="Georgia"/>
                    </w:rPr>
                  </w:pPr>
                  <w:r w:rsidRPr="00111131">
                    <w:rPr>
                      <w:rFonts w:ascii="Georgia" w:hAnsi="Georgia"/>
                    </w:rPr>
                    <w:t>Agency: ___________________________</w:t>
                  </w:r>
                </w:p>
                <w:p w:rsidR="00A11C9D" w:rsidRPr="00111131" w:rsidRDefault="00A11C9D" w:rsidP="00E2233D">
                  <w:pPr>
                    <w:rPr>
                      <w:rFonts w:ascii="Georgia" w:hAnsi="Georgia"/>
                    </w:rPr>
                  </w:pPr>
                </w:p>
                <w:p w:rsidR="00A11C9D" w:rsidRPr="00111131" w:rsidRDefault="00A11C9D" w:rsidP="00E2233D">
                  <w:pPr>
                    <w:rPr>
                      <w:rFonts w:ascii="Georgia" w:hAnsi="Georgia"/>
                    </w:rPr>
                  </w:pPr>
                  <w:r w:rsidRPr="00111131">
                    <w:rPr>
                      <w:rFonts w:ascii="Georgia" w:hAnsi="Georgia"/>
                    </w:rPr>
                    <w:t>Address: __________________________</w:t>
                  </w:r>
                </w:p>
                <w:p w:rsidR="00A11C9D" w:rsidRPr="00111131" w:rsidRDefault="00A11C9D" w:rsidP="00E2233D">
                  <w:pPr>
                    <w:rPr>
                      <w:rFonts w:ascii="Georgia" w:hAnsi="Georgia"/>
                    </w:rPr>
                  </w:pPr>
                </w:p>
                <w:p w:rsidR="00A11C9D" w:rsidRPr="00111131" w:rsidRDefault="00A11C9D" w:rsidP="00E2233D">
                  <w:pPr>
                    <w:rPr>
                      <w:rFonts w:ascii="Georgia" w:hAnsi="Georgia"/>
                    </w:rPr>
                  </w:pPr>
                  <w:r w:rsidRPr="00111131">
                    <w:rPr>
                      <w:rFonts w:ascii="Georgia" w:hAnsi="Georgia"/>
                    </w:rPr>
                    <w:t>City, Zip: ________</w:t>
                  </w:r>
                  <w:r>
                    <w:rPr>
                      <w:rFonts w:ascii="Georgia" w:hAnsi="Georgia"/>
                    </w:rPr>
                    <w:t>______</w:t>
                  </w:r>
                  <w:r w:rsidRPr="00111131">
                    <w:rPr>
                      <w:rFonts w:ascii="Georgia" w:hAnsi="Georgia"/>
                    </w:rPr>
                    <w:t>___________</w:t>
                  </w:r>
                </w:p>
                <w:p w:rsidR="00A11C9D" w:rsidRPr="00111131" w:rsidRDefault="00A11C9D" w:rsidP="00E2233D">
                  <w:pPr>
                    <w:rPr>
                      <w:rFonts w:ascii="Georgia" w:hAnsi="Georgia"/>
                    </w:rPr>
                  </w:pPr>
                </w:p>
                <w:p w:rsidR="00A11C9D" w:rsidRPr="00111131" w:rsidRDefault="00A11C9D" w:rsidP="00E2233D">
                  <w:pPr>
                    <w:rPr>
                      <w:rFonts w:ascii="Georgia" w:hAnsi="Georgia"/>
                    </w:rPr>
                  </w:pPr>
                  <w:r w:rsidRPr="00111131">
                    <w:rPr>
                      <w:rFonts w:ascii="Georgia" w:hAnsi="Georgia"/>
                    </w:rPr>
                    <w:t>Telephone: ________________________</w:t>
                  </w:r>
                </w:p>
                <w:p w:rsidR="00A11C9D" w:rsidRPr="00111131" w:rsidRDefault="00A11C9D" w:rsidP="00E2233D">
                  <w:pPr>
                    <w:rPr>
                      <w:rFonts w:ascii="Georgia" w:hAnsi="Georgia"/>
                    </w:rPr>
                  </w:pPr>
                </w:p>
                <w:p w:rsidR="00A11C9D" w:rsidRPr="00111131" w:rsidRDefault="00A11C9D" w:rsidP="00E2233D">
                  <w:pPr>
                    <w:rPr>
                      <w:rFonts w:ascii="Georgia" w:hAnsi="Georgia"/>
                    </w:rPr>
                  </w:pPr>
                  <w:r w:rsidRPr="00111131">
                    <w:rPr>
                      <w:rFonts w:ascii="Georgia" w:hAnsi="Georgia"/>
                    </w:rPr>
                    <w:t>E-Mail: ___________________________</w:t>
                  </w:r>
                </w:p>
                <w:p w:rsidR="00A11C9D" w:rsidRDefault="00A11C9D" w:rsidP="00E2233D">
                  <w:pPr>
                    <w:rPr>
                      <w:rFonts w:ascii="Georgia" w:hAnsi="Georgia"/>
                    </w:rPr>
                  </w:pPr>
                </w:p>
                <w:p w:rsidR="00A11C9D" w:rsidRDefault="00A11C9D" w:rsidP="00E2233D">
                  <w:pPr>
                    <w:rPr>
                      <w:rFonts w:ascii="Georgia" w:hAnsi="Georgia"/>
                    </w:rPr>
                  </w:pPr>
                </w:p>
                <w:p w:rsidR="00A11C9D" w:rsidRPr="00E33039" w:rsidRDefault="00A11C9D" w:rsidP="00E2233D">
                  <w:pPr>
                    <w:rPr>
                      <w:rFonts w:ascii="Georgia" w:hAnsi="Georgia"/>
                      <w:b/>
                    </w:rPr>
                  </w:pPr>
                  <w:r w:rsidRPr="00E33039">
                    <w:rPr>
                      <w:rFonts w:ascii="Georgia" w:hAnsi="Georgia"/>
                      <w:b/>
                    </w:rPr>
                    <w:t>Please indicate if you will need CEU:</w:t>
                  </w:r>
                </w:p>
                <w:p w:rsidR="00A11C9D" w:rsidRDefault="00A11C9D" w:rsidP="00E2233D">
                  <w:pPr>
                    <w:rPr>
                      <w:rFonts w:ascii="Georgia" w:hAnsi="Georgia"/>
                    </w:rPr>
                  </w:pPr>
                </w:p>
                <w:p w:rsidR="00A11C9D" w:rsidRDefault="00A11C9D" w:rsidP="00E2233D">
                  <w:pPr>
                    <w:rPr>
                      <w:rFonts w:ascii="Georgia" w:hAnsi="Georgia"/>
                    </w:rPr>
                  </w:pPr>
                  <w:r>
                    <w:rPr>
                      <w:rFonts w:ascii="Georgia" w:hAnsi="Georgia"/>
                    </w:rPr>
                    <w:t>LPC:</w:t>
                  </w:r>
                  <w:r>
                    <w:rPr>
                      <w:rFonts w:ascii="Georgia" w:hAnsi="Georgia"/>
                    </w:rPr>
                    <w:tab/>
                    <w:t>____</w:t>
                  </w:r>
                  <w:r>
                    <w:rPr>
                      <w:rFonts w:ascii="Georgia" w:hAnsi="Georgia"/>
                    </w:rPr>
                    <w:tab/>
                    <w:t>Yes</w:t>
                  </w:r>
                  <w:r>
                    <w:rPr>
                      <w:rFonts w:ascii="Georgia" w:hAnsi="Georgia"/>
                    </w:rPr>
                    <w:tab/>
                    <w:t>____</w:t>
                  </w:r>
                  <w:r>
                    <w:rPr>
                      <w:rFonts w:ascii="Georgia" w:hAnsi="Georgia"/>
                    </w:rPr>
                    <w:tab/>
                    <w:t>No</w:t>
                  </w:r>
                </w:p>
                <w:p w:rsidR="00A11C9D" w:rsidRDefault="00A11C9D" w:rsidP="00E2233D">
                  <w:pPr>
                    <w:rPr>
                      <w:rFonts w:ascii="Georgia" w:hAnsi="Georgia"/>
                    </w:rPr>
                  </w:pPr>
                </w:p>
                <w:p w:rsidR="00A11C9D" w:rsidRDefault="00A11C9D" w:rsidP="007C3997">
                  <w:pPr>
                    <w:rPr>
                      <w:rFonts w:ascii="Georgia" w:hAnsi="Georgia"/>
                    </w:rPr>
                  </w:pPr>
                  <w:r>
                    <w:rPr>
                      <w:rFonts w:ascii="Georgia" w:hAnsi="Georgia"/>
                    </w:rPr>
                    <w:t>LMFT:</w:t>
                  </w:r>
                  <w:r>
                    <w:rPr>
                      <w:rFonts w:ascii="Georgia" w:hAnsi="Georgia"/>
                    </w:rPr>
                    <w:tab/>
                    <w:t>____</w:t>
                  </w:r>
                  <w:r>
                    <w:rPr>
                      <w:rFonts w:ascii="Georgia" w:hAnsi="Georgia"/>
                    </w:rPr>
                    <w:tab/>
                    <w:t>Yes</w:t>
                  </w:r>
                  <w:r>
                    <w:rPr>
                      <w:rFonts w:ascii="Georgia" w:hAnsi="Georgia"/>
                    </w:rPr>
                    <w:tab/>
                    <w:t>____</w:t>
                  </w:r>
                  <w:r>
                    <w:rPr>
                      <w:rFonts w:ascii="Georgia" w:hAnsi="Georgia"/>
                    </w:rPr>
                    <w:tab/>
                    <w:t>No</w:t>
                  </w:r>
                </w:p>
                <w:p w:rsidR="00A11C9D" w:rsidRDefault="00A11C9D" w:rsidP="00E2233D">
                  <w:pPr>
                    <w:rPr>
                      <w:rFonts w:ascii="Georgia" w:hAnsi="Georgia"/>
                    </w:rPr>
                  </w:pPr>
                </w:p>
                <w:p w:rsidR="00A11C9D" w:rsidRDefault="00A11C9D" w:rsidP="00E2233D">
                  <w:pPr>
                    <w:rPr>
                      <w:rFonts w:ascii="Georgia" w:hAnsi="Georgia"/>
                    </w:rPr>
                  </w:pPr>
                  <w:r>
                    <w:rPr>
                      <w:rFonts w:ascii="Georgia" w:hAnsi="Georgia"/>
                    </w:rPr>
                    <w:t>SW:</w:t>
                  </w:r>
                  <w:r>
                    <w:rPr>
                      <w:rFonts w:ascii="Georgia" w:hAnsi="Georgia"/>
                    </w:rPr>
                    <w:tab/>
                    <w:t>____</w:t>
                  </w:r>
                  <w:r>
                    <w:rPr>
                      <w:rFonts w:ascii="Georgia" w:hAnsi="Georgia"/>
                    </w:rPr>
                    <w:tab/>
                    <w:t>Yes</w:t>
                  </w:r>
                  <w:r>
                    <w:rPr>
                      <w:rFonts w:ascii="Georgia" w:hAnsi="Georgia"/>
                    </w:rPr>
                    <w:tab/>
                    <w:t>____</w:t>
                  </w:r>
                  <w:r>
                    <w:rPr>
                      <w:rFonts w:ascii="Georgia" w:hAnsi="Georgia"/>
                    </w:rPr>
                    <w:tab/>
                    <w:t>No</w:t>
                  </w:r>
                </w:p>
                <w:p w:rsidR="00A11C9D" w:rsidRPr="00111131" w:rsidRDefault="00A11C9D" w:rsidP="00E2233D">
                  <w:pPr>
                    <w:rPr>
                      <w:rFonts w:ascii="Georgia" w:hAnsi="Georgia"/>
                    </w:rPr>
                  </w:pPr>
                </w:p>
                <w:p w:rsidR="00A11C9D" w:rsidRDefault="00A11C9D" w:rsidP="00E2233D">
                  <w:pPr>
                    <w:pStyle w:val="Head01"/>
                    <w:widowControl w:val="0"/>
                    <w:spacing w:line="320" w:lineRule="exact"/>
                  </w:pPr>
                </w:p>
                <w:p w:rsidR="00A11C9D" w:rsidRDefault="00A11C9D" w:rsidP="00E2233D">
                  <w:pPr>
                    <w:pStyle w:val="Head01"/>
                    <w:widowControl w:val="0"/>
                    <w:spacing w:line="320" w:lineRule="exact"/>
                  </w:pPr>
                </w:p>
                <w:p w:rsidR="00A11C9D" w:rsidRDefault="00A11C9D" w:rsidP="00E2233D">
                  <w:pPr>
                    <w:pStyle w:val="Head01"/>
                    <w:widowControl w:val="0"/>
                    <w:spacing w:line="320" w:lineRule="exact"/>
                  </w:pPr>
                </w:p>
              </w:txbxContent>
            </v:textbox>
          </v:shape>
        </w:pict>
      </w:r>
      <w:r w:rsidR="00092785">
        <w:rPr>
          <w:noProof/>
        </w:rPr>
        <w:pict>
          <v:shape id="_x0000_s1052" type="#_x0000_t202" style="position:absolute;margin-left:18pt;margin-top:54pt;width:207pt;height:378pt;z-index:251675648;mso-wrap-distance-left:2.88pt;mso-wrap-distance-top:2.88pt;mso-wrap-distance-right:2.88pt;mso-wrap-distance-bottom:2.88pt" o:regroupid="1" filled="f" fillcolor="#f8f1e6 [rgb(248,241,230) ink(4,255)]" stroked="f" strokecolor="#212120" insetpen="t" o:cliptowrap="t">
            <v:fill color2="#21212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style="mso-next-textbox:#_x0000_s1052;mso-column-margin:5.76pt" inset="2.88pt,2.88pt,2.88pt,2.88pt">
              <w:txbxContent>
                <w:p w:rsidR="00A11C9D" w:rsidRPr="005D60E7" w:rsidRDefault="00A11C9D" w:rsidP="007F3641">
                  <w:pPr>
                    <w:widowControl w:val="0"/>
                    <w:spacing w:line="360" w:lineRule="exact"/>
                    <w:rPr>
                      <w:rFonts w:ascii="Arial" w:hAnsi="Arial" w:cs="Arial"/>
                      <w:color w:val="4C2A2C"/>
                      <w:sz w:val="28"/>
                      <w:szCs w:val="28"/>
                    </w:rPr>
                  </w:pPr>
                  <w:r w:rsidRPr="005D60E7">
                    <w:rPr>
                      <w:rFonts w:ascii="Arial" w:hAnsi="Arial" w:cs="Arial"/>
                      <w:color w:val="4C2A2C"/>
                      <w:sz w:val="28"/>
                      <w:szCs w:val="28"/>
                    </w:rPr>
                    <w:t xml:space="preserve">Increasing Access to Justice: </w:t>
                  </w:r>
                  <w:r>
                    <w:rPr>
                      <w:rFonts w:ascii="Arial" w:hAnsi="Arial" w:cs="Arial"/>
                      <w:color w:val="4C2A2C"/>
                      <w:sz w:val="28"/>
                      <w:szCs w:val="28"/>
                    </w:rPr>
                    <w:t>Responding to LGBT Crime Victims of Family &amp; Sexual Violence</w:t>
                  </w:r>
                </w:p>
                <w:p w:rsidR="00A11C9D" w:rsidRPr="007F3641" w:rsidRDefault="00A11C9D" w:rsidP="007F3641">
                  <w:pPr>
                    <w:widowControl w:val="0"/>
                    <w:spacing w:line="360" w:lineRule="exact"/>
                    <w:rPr>
                      <w:rFonts w:ascii="Arial" w:hAnsi="Arial" w:cs="Arial"/>
                      <w:color w:val="4C2A2C"/>
                      <w:sz w:val="24"/>
                      <w:szCs w:val="24"/>
                    </w:rPr>
                  </w:pPr>
                </w:p>
                <w:p w:rsidR="00A11C9D" w:rsidRPr="00CD3730" w:rsidRDefault="00A11C9D" w:rsidP="00CD3730">
                  <w:pPr>
                    <w:rPr>
                      <w:b/>
                    </w:rPr>
                  </w:pPr>
                  <w:r>
                    <w:rPr>
                      <w:b/>
                    </w:rPr>
                    <w:t>Date:</w:t>
                  </w:r>
                  <w:r>
                    <w:rPr>
                      <w:b/>
                    </w:rPr>
                    <w:tab/>
                  </w:r>
                  <w:r>
                    <w:rPr>
                      <w:b/>
                    </w:rPr>
                    <w:tab/>
                  </w:r>
                  <w:r>
                    <w:t>September 19, 2012</w:t>
                  </w:r>
                </w:p>
                <w:p w:rsidR="00A11C9D" w:rsidRDefault="00A11C9D" w:rsidP="007D51BD">
                  <w:pPr>
                    <w:spacing w:line="276" w:lineRule="auto"/>
                    <w:rPr>
                      <w:b/>
                    </w:rPr>
                  </w:pPr>
                </w:p>
                <w:p w:rsidR="00A11C9D" w:rsidRPr="007F21A0" w:rsidRDefault="00A11C9D" w:rsidP="007D51BD">
                  <w:pPr>
                    <w:spacing w:line="276" w:lineRule="auto"/>
                  </w:pPr>
                  <w:r>
                    <w:rPr>
                      <w:b/>
                    </w:rPr>
                    <w:t>Time:</w:t>
                  </w:r>
                  <w:r>
                    <w:rPr>
                      <w:b/>
                    </w:rPr>
                    <w:tab/>
                  </w:r>
                  <w:r>
                    <w:rPr>
                      <w:b/>
                    </w:rPr>
                    <w:tab/>
                    <w:t xml:space="preserve">8:30 </w:t>
                  </w:r>
                  <w:r w:rsidRPr="007F21A0">
                    <w:t>am</w:t>
                  </w:r>
                  <w:r>
                    <w:t xml:space="preserve"> to 4:00</w:t>
                  </w:r>
                  <w:r w:rsidRPr="007F21A0">
                    <w:t>pm</w:t>
                  </w:r>
                </w:p>
                <w:p w:rsidR="00A11C9D" w:rsidRDefault="00A11C9D" w:rsidP="00E33039">
                  <w:pPr>
                    <w:spacing w:line="276" w:lineRule="auto"/>
                    <w:rPr>
                      <w:b/>
                    </w:rPr>
                  </w:pPr>
                </w:p>
                <w:p w:rsidR="00A11C9D" w:rsidRDefault="00A11C9D" w:rsidP="00AF746D">
                  <w:pPr>
                    <w:rPr>
                      <w:b/>
                    </w:rPr>
                  </w:pPr>
                  <w:r>
                    <w:rPr>
                      <w:b/>
                    </w:rPr>
                    <w:t>Place:</w:t>
                  </w:r>
                  <w:r>
                    <w:rPr>
                      <w:b/>
                    </w:rPr>
                    <w:tab/>
                  </w:r>
                  <w:r>
                    <w:rPr>
                      <w:b/>
                    </w:rPr>
                    <w:tab/>
                    <w:t>University of North Texas</w:t>
                  </w:r>
                </w:p>
                <w:p w:rsidR="00375415" w:rsidRDefault="00A11C9D" w:rsidP="00AF746D">
                  <w:pPr>
                    <w:rPr>
                      <w:b/>
                    </w:rPr>
                  </w:pPr>
                  <w:r>
                    <w:rPr>
                      <w:b/>
                    </w:rPr>
                    <w:tab/>
                  </w:r>
                  <w:r>
                    <w:rPr>
                      <w:b/>
                    </w:rPr>
                    <w:tab/>
                    <w:t>Curry Hall</w:t>
                  </w:r>
                  <w:r w:rsidR="00375415">
                    <w:rPr>
                      <w:b/>
                    </w:rPr>
                    <w:t xml:space="preserve"> </w:t>
                  </w:r>
                </w:p>
                <w:p w:rsidR="00A11C9D" w:rsidRDefault="00375415" w:rsidP="00375415">
                  <w:pPr>
                    <w:ind w:left="720" w:firstLine="720"/>
                    <w:rPr>
                      <w:b/>
                    </w:rPr>
                  </w:pPr>
                  <w:r>
                    <w:rPr>
                      <w:b/>
                    </w:rPr>
                    <w:t>Room 204</w:t>
                  </w:r>
                </w:p>
                <w:p w:rsidR="00A11C9D" w:rsidRPr="008571B7" w:rsidRDefault="00A11C9D" w:rsidP="008571B7">
                  <w:pPr>
                    <w:ind w:left="1440"/>
                  </w:pPr>
                  <w:proofErr w:type="gramStart"/>
                  <w:r w:rsidRPr="008571B7">
                    <w:t>Intersection of Mulberry and Avenue A.</w:t>
                  </w:r>
                  <w:proofErr w:type="gramEnd"/>
                </w:p>
                <w:p w:rsidR="00A11C9D" w:rsidRPr="008571B7" w:rsidRDefault="00A11C9D" w:rsidP="008571B7">
                  <w:pPr>
                    <w:ind w:left="1440"/>
                    <w:rPr>
                      <w:color w:val="000000"/>
                    </w:rPr>
                  </w:pPr>
                  <w:r w:rsidRPr="008571B7">
                    <w:t>Denton, TX</w:t>
                  </w:r>
                </w:p>
                <w:p w:rsidR="00A11C9D" w:rsidRDefault="00A11C9D" w:rsidP="00227250">
                  <w:pPr>
                    <w:rPr>
                      <w:color w:val="000000"/>
                    </w:rPr>
                  </w:pPr>
                  <w:r>
                    <w:rPr>
                      <w:color w:val="000000"/>
                    </w:rPr>
                    <w:t xml:space="preserve"> </w:t>
                  </w:r>
                </w:p>
                <w:p w:rsidR="00A11C9D" w:rsidRPr="00215D13" w:rsidRDefault="00A11C9D" w:rsidP="00416294">
                  <w:pPr>
                    <w:spacing w:line="276" w:lineRule="auto"/>
                  </w:pPr>
                </w:p>
                <w:p w:rsidR="00A11C9D" w:rsidRPr="008571B7" w:rsidRDefault="00A11C9D" w:rsidP="002A7CE9">
                  <w:pPr>
                    <w:spacing w:line="276" w:lineRule="auto"/>
                    <w:rPr>
                      <w:color w:val="auto"/>
                    </w:rPr>
                  </w:pPr>
                  <w:r w:rsidRPr="003C036C">
                    <w:rPr>
                      <w:b/>
                    </w:rPr>
                    <w:t>Parking</w:t>
                  </w:r>
                  <w:r>
                    <w:rPr>
                      <w:b/>
                    </w:rPr>
                    <w:t xml:space="preserve">: </w:t>
                  </w:r>
                  <w:r>
                    <w:rPr>
                      <w:b/>
                    </w:rPr>
                    <w:tab/>
                  </w:r>
                  <w:r w:rsidRPr="008571B7">
                    <w:rPr>
                      <w:color w:val="auto"/>
                      <w:sz w:val="17"/>
                      <w:szCs w:val="17"/>
                      <w:shd w:val="clear" w:color="auto" w:fill="FFFFFF"/>
                    </w:rPr>
                    <w:t>Participants can park on W. Hickory Street at metered parking or park in the Union Circle Parking Garage</w:t>
                  </w:r>
                  <w:r w:rsidR="00375415">
                    <w:rPr>
                      <w:color w:val="auto"/>
                      <w:sz w:val="17"/>
                      <w:szCs w:val="17"/>
                      <w:shd w:val="clear" w:color="auto" w:fill="FFFFFF"/>
                    </w:rPr>
                    <w:t xml:space="preserve"> at 350 Welch, Denton, TX 76201 </w:t>
                  </w:r>
                </w:p>
                <w:p w:rsidR="00A11C9D" w:rsidRPr="00CD3730" w:rsidRDefault="00A11C9D" w:rsidP="005D60E7">
                  <w:pPr>
                    <w:spacing w:line="276" w:lineRule="auto"/>
                    <w:rPr>
                      <w:b/>
                      <w:sz w:val="18"/>
                      <w:szCs w:val="18"/>
                    </w:rPr>
                  </w:pPr>
                </w:p>
                <w:p w:rsidR="00A11C9D" w:rsidRDefault="00A11C9D" w:rsidP="005D60E7">
                  <w:pPr>
                    <w:pStyle w:val="Head01"/>
                    <w:widowControl w:val="0"/>
                    <w:rPr>
                      <w:color w:val="4C2A2C"/>
                    </w:rPr>
                  </w:pPr>
                </w:p>
                <w:p w:rsidR="00A11C9D" w:rsidRDefault="00A11C9D" w:rsidP="005D60E7">
                  <w:pPr>
                    <w:widowControl w:val="0"/>
                    <w:spacing w:before="120" w:line="400" w:lineRule="exact"/>
                  </w:pPr>
                </w:p>
              </w:txbxContent>
            </v:textbox>
          </v:shape>
        </w:pict>
      </w:r>
      <w:r w:rsidR="000D2917">
        <w:rPr>
          <w:noProof/>
        </w:rPr>
        <w:drawing>
          <wp:anchor distT="36576" distB="36576" distL="36576" distR="36576" simplePos="0" relativeHeight="251676672" behindDoc="0" locked="0" layoutInCell="1" allowOverlap="1">
            <wp:simplePos x="0" y="0"/>
            <wp:positionH relativeFrom="column">
              <wp:posOffset>457200</wp:posOffset>
            </wp:positionH>
            <wp:positionV relativeFrom="paragraph">
              <wp:posOffset>5600700</wp:posOffset>
            </wp:positionV>
            <wp:extent cx="2032635" cy="1346200"/>
            <wp:effectExtent l="19050" t="0" r="5715" b="0"/>
            <wp:wrapNone/>
            <wp:docPr id="2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srcRect/>
                    <a:stretch>
                      <a:fillRect/>
                    </a:stretch>
                  </pic:blipFill>
                  <pic:spPr bwMode="auto">
                    <a:xfrm>
                      <a:off x="0" y="0"/>
                      <a:ext cx="2032635" cy="1346200"/>
                    </a:xfrm>
                    <a:prstGeom prst="rect">
                      <a:avLst/>
                    </a:prstGeom>
                    <a:noFill/>
                    <a:ln w="9525" algn="in">
                      <a:miter lim="800000"/>
                      <a:headEnd/>
                      <a:tailEnd/>
                    </a:ln>
                  </pic:spPr>
                </pic:pic>
              </a:graphicData>
            </a:graphic>
          </wp:anchor>
        </w:drawing>
      </w:r>
      <w:r w:rsidR="000D2917">
        <w:rPr>
          <w:noProof/>
        </w:rPr>
        <w:drawing>
          <wp:anchor distT="36576" distB="36576" distL="36576" distR="36576" simplePos="0" relativeHeight="251668480" behindDoc="0" locked="0" layoutInCell="1" allowOverlap="1">
            <wp:simplePos x="0" y="0"/>
            <wp:positionH relativeFrom="column">
              <wp:posOffset>0</wp:posOffset>
            </wp:positionH>
            <wp:positionV relativeFrom="paragraph">
              <wp:posOffset>6743065</wp:posOffset>
            </wp:positionV>
            <wp:extent cx="2486025" cy="342900"/>
            <wp:effectExtent l="19050" t="0" r="9525" b="0"/>
            <wp:wrapNone/>
            <wp:docPr id="30" name="Picture 67" descr="FN99901-IM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N99901-IMG01"/>
                    <pic:cNvPicPr>
                      <a:picLocks noChangeAspect="1" noChangeArrowheads="1"/>
                    </pic:cNvPicPr>
                  </pic:nvPicPr>
                  <pic:blipFill>
                    <a:blip r:embed="rId6"/>
                    <a:srcRect l="13281" t="55878" r="18750" b="34810"/>
                    <a:stretch>
                      <a:fillRect/>
                    </a:stretch>
                  </pic:blipFill>
                  <pic:spPr bwMode="auto">
                    <a:xfrm>
                      <a:off x="0" y="0"/>
                      <a:ext cx="2486025" cy="342900"/>
                    </a:xfrm>
                    <a:prstGeom prst="rect">
                      <a:avLst/>
                    </a:prstGeom>
                    <a:noFill/>
                    <a:ln w="9525" algn="in">
                      <a:miter lim="800000"/>
                      <a:headEnd/>
                      <a:tailEnd/>
                    </a:ln>
                  </pic:spPr>
                </pic:pic>
              </a:graphicData>
            </a:graphic>
          </wp:anchor>
        </w:drawing>
      </w:r>
      <w:r w:rsidR="00092785">
        <w:rPr>
          <w:noProof/>
        </w:rPr>
        <w:pict>
          <v:rect id="_x0000_s1055" style="position:absolute;margin-left:666.6pt;margin-top:189pt;width:3.2pt;height:126pt;z-index:251667456;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56" style="position:absolute;margin-left:645pt;margin-top:208.8pt;width:3.2pt;height:106.1pt;z-index:251665408;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57" style="position:absolute;margin-left:623.4pt;margin-top:238.45pt;width:3.2pt;height:76.45pt;z-index:251664384;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58" style="position:absolute;margin-left:601.8pt;margin-top:268.7pt;width:3.2pt;height:46.2pt;z-index:251663360;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59" style="position:absolute;margin-left:580.2pt;margin-top:286.55pt;width:3.2pt;height:28.35pt;z-index:251662336;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60" style="position:absolute;margin-left:558.6pt;margin-top:299.2pt;width:3.2pt;height:15.8pt;z-index:251661312;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61" style="position:absolute;margin-left:537pt;margin-top:306pt;width:3.2pt;height:9pt;z-index:251660288;mso-wrap-distance-left:2.88pt;mso-wrap-distance-top:2.88pt;mso-wrap-distance-right:2.88pt;mso-wrap-distance-bottom:2.88pt;mso-position-horizontal-relative:text;mso-position-vertical-relative:text" o:regroupid="2" fillcolor="#fffffe [rgb(255,255,254) cmyk(0,0,0,0)]"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D2917">
        <w:rPr>
          <w:noProof/>
        </w:rPr>
        <w:drawing>
          <wp:anchor distT="36576" distB="36576" distL="36576" distR="36576" simplePos="0" relativeHeight="251659264" behindDoc="0" locked="0" layoutInCell="1" allowOverlap="1">
            <wp:simplePos x="0" y="0"/>
            <wp:positionH relativeFrom="column">
              <wp:posOffset>8921115</wp:posOffset>
            </wp:positionH>
            <wp:positionV relativeFrom="paragraph">
              <wp:posOffset>6744335</wp:posOffset>
            </wp:positionV>
            <wp:extent cx="237490" cy="344170"/>
            <wp:effectExtent l="19050" t="0" r="0" b="0"/>
            <wp:wrapNone/>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237490" cy="344170"/>
                    </a:xfrm>
                    <a:prstGeom prst="rect">
                      <a:avLst/>
                    </a:prstGeom>
                    <a:noFill/>
                    <a:ln w="9525" algn="in">
                      <a:miter lim="800000"/>
                      <a:headEnd/>
                      <a:tailEnd/>
                    </a:ln>
                  </pic:spPr>
                </pic:pic>
              </a:graphicData>
            </a:graphic>
          </wp:anchor>
        </w:drawing>
      </w:r>
      <w:r w:rsidR="00092785">
        <w:rPr>
          <w:noProof/>
        </w:rPr>
        <w:pict>
          <v:line id="_x0000_s1063" style="position:absolute;z-index:251672576;mso-wrap-distance-left:2.88pt;mso-wrap-distance-top:2.88pt;mso-wrap-distance-right:2.88pt;mso-wrap-distance-bottom:2.88pt;mso-position-horizontal-relative:text;mso-position-vertical-relative:text" from="721.2pt,48.6pt" to="721.2pt,399pt" o:regroupid="2"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64" style="position:absolute;z-index:251671552;mso-wrap-distance-left:2.88pt;mso-wrap-distance-top:2.88pt;mso-wrap-distance-right:2.88pt;mso-wrap-distance-bottom:2.88pt;mso-position-horizontal-relative:text;mso-position-vertical-relative:text" from="360.5pt,48.6pt" to="731.5pt,48.6pt" o:regroupid="2"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65" style="position:absolute;z-index:251670528;mso-wrap-distance-left:2.88pt;mso-wrap-distance-top:2.88pt;mso-wrap-distance-right:2.88pt;mso-wrap-distance-bottom:2.88pt;mso-position-horizontal-relative:text;mso-position-vertical-relative:text" from="16.95pt,48.6pt" to="16.95pt,279pt" o:regroupid="2"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line id="_x0000_s1066" style="position:absolute;z-index:251669504;mso-wrap-distance-left:2.88pt;mso-wrap-distance-top:2.88pt;mso-wrap-distance-right:2.88pt;mso-wrap-distance-bottom:2.88pt;mso-position-horizontal-relative:text;mso-position-vertical-relative:text" from="6.85pt,48.6pt" to="148.35pt,48.6pt" o:regroupid="2" fillcolor="#fffffe [rgb(255,255,254) cmyk(0,0,0,0)]" strokecolor="#212120" strokeweight=".5p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line>
        </w:pict>
      </w:r>
      <w:r w:rsidR="00092785">
        <w:rPr>
          <w:noProof/>
        </w:rPr>
        <w:pict>
          <v:rect id="_x0000_s1067" style="position:absolute;margin-left:195.75pt;margin-top:530.95pt;width:45.75pt;height:27pt;z-index:251657216;mso-wrap-distance-left:2.88pt;mso-wrap-distance-top:2.88pt;mso-wrap-distance-right:2.88pt;mso-wrap-distance-bottom:2.88pt;mso-position-horizontal-relative:text;mso-position-vertical-relative:text" o:regroupid="2" fillcolor="#cabba0 [rgb(202,187,160) ink(3,255)]"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92785">
        <w:rPr>
          <w:noProof/>
        </w:rPr>
        <w:pict>
          <v:rect id="_x0000_s1068" style="position:absolute;margin-left:0;margin-top:0;width:241.5pt;height:530.95pt;z-index:251656192;mso-wrap-distance-left:2.88pt;mso-wrap-distance-top:2.88pt;mso-wrap-distance-right:2.88pt;mso-wrap-distance-bottom:2.88pt;mso-position-horizontal-relative:text;mso-position-vertical-relative:text" o:regroupid="2" fillcolor="#f8f1e6 [rgb(248,241,230) ink(4,255)]" stroked="f" strokecolor="#212120" insetpen="t" o:cliptowrap="t">
            <v:fill color2="#fffffe [rgb(255,255,254) cmyk(0,0,0,0)]"/>
            <v:stroke color2="#f8f1e6 [rgb(248,241,230) ink(4,255)]">
              <o:left v:ext="view" color="#212120" color2="#f8f1e6 [rgb(248,241,230) ink(4,255)]"/>
              <o:top v:ext="view" color="#212120" color2="#f8f1e6 [rgb(248,241,230) ink(4,255)]"/>
              <o:right v:ext="view" color="#212120" color2="#f8f1e6 [rgb(248,241,230) ink(4,255)]"/>
              <o:bottom v:ext="view" color="#212120" color2="#f8f1e6 [rgb(248,241,230) ink(4,255)]"/>
              <o:column v:ext="view" color="#212120" color2="#f8f1e6 [rgb(248,241,230) ink(4,255)]"/>
            </v:stroke>
            <v:shadow color="#434e67" color2="#dbd5d3 [rgb(219,213,211) cmyk(12.5,9.8,8.63,3.14)]"/>
            <v:textbox inset="2.88pt,2.88pt,2.88pt,2.88pt"/>
          </v:rect>
        </w:pict>
      </w:r>
      <w:r w:rsidR="000D2917">
        <w:rPr>
          <w:noProof/>
        </w:rPr>
        <w:drawing>
          <wp:anchor distT="36576" distB="36576" distL="36576" distR="36576" simplePos="0" relativeHeight="251635712" behindDoc="0" locked="0" layoutInCell="1" allowOverlap="1">
            <wp:simplePos x="0" y="0"/>
            <wp:positionH relativeFrom="column">
              <wp:posOffset>3039745</wp:posOffset>
            </wp:positionH>
            <wp:positionV relativeFrom="paragraph">
              <wp:posOffset>686435</wp:posOffset>
            </wp:positionV>
            <wp:extent cx="6332855" cy="6399530"/>
            <wp:effectExtent l="19050" t="0" r="0" b="0"/>
            <wp:wrapNone/>
            <wp:docPr id="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srcRect r="6326" b="-1697"/>
                    <a:stretch>
                      <a:fillRect/>
                    </a:stretch>
                  </pic:blipFill>
                  <pic:spPr bwMode="auto">
                    <a:xfrm>
                      <a:off x="0" y="0"/>
                      <a:ext cx="6332855" cy="6399530"/>
                    </a:xfrm>
                    <a:prstGeom prst="rect">
                      <a:avLst/>
                    </a:prstGeom>
                    <a:noFill/>
                    <a:ln w="9525" algn="in">
                      <a:miter lim="800000"/>
                      <a:headEnd/>
                      <a:tailEnd/>
                    </a:ln>
                  </pic:spPr>
                </pic:pic>
              </a:graphicData>
            </a:graphic>
          </wp:anchor>
        </w:drawing>
      </w:r>
    </w:p>
    <w:sectPr w:rsidR="00484D98" w:rsidRPr="00BC3F75" w:rsidSect="000F281C">
      <w:pgSz w:w="15840" w:h="12240" w:orient="landscape"/>
      <w:pgMar w:top="540" w:right="540" w:bottom="540" w:left="5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05pt;height:11.05pt" o:bullet="t">
        <v:imagedata r:id="rId1" o:title=""/>
      </v:shape>
    </w:pict>
  </w:numPicBullet>
  <w:abstractNum w:abstractNumId="0">
    <w:nsid w:val="1FCC117C"/>
    <w:multiLevelType w:val="hybridMultilevel"/>
    <w:tmpl w:val="E8906716"/>
    <w:lvl w:ilvl="0" w:tplc="04090001">
      <w:start w:val="1"/>
      <w:numFmt w:val="bullet"/>
      <w:lvlText w:val=""/>
      <w:lvlJc w:val="left"/>
      <w:pPr>
        <w:ind w:left="973" w:hanging="360"/>
      </w:pPr>
      <w:rPr>
        <w:rFonts w:ascii="Symbol" w:hAnsi="Symbol" w:hint="default"/>
      </w:rPr>
    </w:lvl>
    <w:lvl w:ilvl="1" w:tplc="04090003" w:tentative="1">
      <w:start w:val="1"/>
      <w:numFmt w:val="bullet"/>
      <w:lvlText w:val="o"/>
      <w:lvlJc w:val="left"/>
      <w:pPr>
        <w:ind w:left="1693" w:hanging="360"/>
      </w:pPr>
      <w:rPr>
        <w:rFonts w:ascii="Courier New" w:hAnsi="Courier New" w:hint="default"/>
      </w:rPr>
    </w:lvl>
    <w:lvl w:ilvl="2" w:tplc="04090005" w:tentative="1">
      <w:start w:val="1"/>
      <w:numFmt w:val="bullet"/>
      <w:lvlText w:val=""/>
      <w:lvlJc w:val="left"/>
      <w:pPr>
        <w:ind w:left="2413" w:hanging="360"/>
      </w:pPr>
      <w:rPr>
        <w:rFonts w:ascii="Wingdings" w:hAnsi="Wingdings" w:hint="default"/>
      </w:rPr>
    </w:lvl>
    <w:lvl w:ilvl="3" w:tplc="04090001" w:tentative="1">
      <w:start w:val="1"/>
      <w:numFmt w:val="bullet"/>
      <w:lvlText w:val=""/>
      <w:lvlJc w:val="left"/>
      <w:pPr>
        <w:ind w:left="3133" w:hanging="360"/>
      </w:pPr>
      <w:rPr>
        <w:rFonts w:ascii="Symbol" w:hAnsi="Symbol" w:hint="default"/>
      </w:rPr>
    </w:lvl>
    <w:lvl w:ilvl="4" w:tplc="04090003" w:tentative="1">
      <w:start w:val="1"/>
      <w:numFmt w:val="bullet"/>
      <w:lvlText w:val="o"/>
      <w:lvlJc w:val="left"/>
      <w:pPr>
        <w:ind w:left="3853" w:hanging="360"/>
      </w:pPr>
      <w:rPr>
        <w:rFonts w:ascii="Courier New" w:hAnsi="Courier New" w:hint="default"/>
      </w:rPr>
    </w:lvl>
    <w:lvl w:ilvl="5" w:tplc="04090005" w:tentative="1">
      <w:start w:val="1"/>
      <w:numFmt w:val="bullet"/>
      <w:lvlText w:val=""/>
      <w:lvlJc w:val="left"/>
      <w:pPr>
        <w:ind w:left="4573" w:hanging="360"/>
      </w:pPr>
      <w:rPr>
        <w:rFonts w:ascii="Wingdings" w:hAnsi="Wingdings" w:hint="default"/>
      </w:rPr>
    </w:lvl>
    <w:lvl w:ilvl="6" w:tplc="04090001" w:tentative="1">
      <w:start w:val="1"/>
      <w:numFmt w:val="bullet"/>
      <w:lvlText w:val=""/>
      <w:lvlJc w:val="left"/>
      <w:pPr>
        <w:ind w:left="5293" w:hanging="360"/>
      </w:pPr>
      <w:rPr>
        <w:rFonts w:ascii="Symbol" w:hAnsi="Symbol" w:hint="default"/>
      </w:rPr>
    </w:lvl>
    <w:lvl w:ilvl="7" w:tplc="04090003" w:tentative="1">
      <w:start w:val="1"/>
      <w:numFmt w:val="bullet"/>
      <w:lvlText w:val="o"/>
      <w:lvlJc w:val="left"/>
      <w:pPr>
        <w:ind w:left="6013" w:hanging="360"/>
      </w:pPr>
      <w:rPr>
        <w:rFonts w:ascii="Courier New" w:hAnsi="Courier New" w:hint="default"/>
      </w:rPr>
    </w:lvl>
    <w:lvl w:ilvl="8" w:tplc="04090005" w:tentative="1">
      <w:start w:val="1"/>
      <w:numFmt w:val="bullet"/>
      <w:lvlText w:val=""/>
      <w:lvlJc w:val="left"/>
      <w:pPr>
        <w:ind w:left="6733" w:hanging="360"/>
      </w:pPr>
      <w:rPr>
        <w:rFonts w:ascii="Wingdings" w:hAnsi="Wingdings" w:hint="default"/>
      </w:rPr>
    </w:lvl>
  </w:abstractNum>
  <w:abstractNum w:abstractNumId="1">
    <w:nsid w:val="384B457F"/>
    <w:multiLevelType w:val="hybridMultilevel"/>
    <w:tmpl w:val="DD049F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506E20"/>
    <w:multiLevelType w:val="hybridMultilevel"/>
    <w:tmpl w:val="3F6A1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EAC2FC3"/>
    <w:multiLevelType w:val="hybridMultilevel"/>
    <w:tmpl w:val="64F453C0"/>
    <w:lvl w:ilvl="0" w:tplc="5A6694AE">
      <w:numFmt w:val="bullet"/>
      <w:lvlText w:val="-"/>
      <w:lvlJc w:val="left"/>
      <w:pPr>
        <w:ind w:left="390" w:hanging="360"/>
      </w:pPr>
      <w:rPr>
        <w:rFonts w:ascii="Arial" w:eastAsia="Times New Roman" w:hAnsi="Arial" w:hint="default"/>
      </w:rPr>
    </w:lvl>
    <w:lvl w:ilvl="1" w:tplc="04090003" w:tentative="1">
      <w:start w:val="1"/>
      <w:numFmt w:val="bullet"/>
      <w:lvlText w:val="o"/>
      <w:lvlJc w:val="left"/>
      <w:pPr>
        <w:ind w:left="1110" w:hanging="360"/>
      </w:pPr>
      <w:rPr>
        <w:rFonts w:ascii="Courier New" w:hAnsi="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4">
    <w:nsid w:val="6B5145D8"/>
    <w:multiLevelType w:val="hybridMultilevel"/>
    <w:tmpl w:val="7F5C5E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proofState w:spelling="clean" w:grammar="clean"/>
  <w:attachedTemplate r:id="rId1"/>
  <w:stylePaneFormatFilter w:val="3F01"/>
  <w:defaultTabStop w:val="720"/>
  <w:characterSpacingControl w:val="doNotCompress"/>
  <w:compat/>
  <w:rsids>
    <w:rsidRoot w:val="00245058"/>
    <w:rsid w:val="000048DA"/>
    <w:rsid w:val="00014E81"/>
    <w:rsid w:val="000347CC"/>
    <w:rsid w:val="00036404"/>
    <w:rsid w:val="00041D19"/>
    <w:rsid w:val="00071125"/>
    <w:rsid w:val="00092785"/>
    <w:rsid w:val="000A3368"/>
    <w:rsid w:val="000A662C"/>
    <w:rsid w:val="000A76CD"/>
    <w:rsid w:val="000B0AB2"/>
    <w:rsid w:val="000B497E"/>
    <w:rsid w:val="000B6F13"/>
    <w:rsid w:val="000D2917"/>
    <w:rsid w:val="000D2C95"/>
    <w:rsid w:val="000D504C"/>
    <w:rsid w:val="000E4A1C"/>
    <w:rsid w:val="000F281C"/>
    <w:rsid w:val="000F570D"/>
    <w:rsid w:val="00102170"/>
    <w:rsid w:val="00111131"/>
    <w:rsid w:val="001328F7"/>
    <w:rsid w:val="001523A0"/>
    <w:rsid w:val="001707F8"/>
    <w:rsid w:val="001A5F2B"/>
    <w:rsid w:val="001A6487"/>
    <w:rsid w:val="001C0BB3"/>
    <w:rsid w:val="001D53F2"/>
    <w:rsid w:val="001E4B7A"/>
    <w:rsid w:val="001E5C42"/>
    <w:rsid w:val="0020070E"/>
    <w:rsid w:val="00215D13"/>
    <w:rsid w:val="002252B1"/>
    <w:rsid w:val="00227250"/>
    <w:rsid w:val="00245058"/>
    <w:rsid w:val="0026174E"/>
    <w:rsid w:val="00267ECB"/>
    <w:rsid w:val="00272C20"/>
    <w:rsid w:val="0027579D"/>
    <w:rsid w:val="002829DD"/>
    <w:rsid w:val="002A7CE9"/>
    <w:rsid w:val="002E04AD"/>
    <w:rsid w:val="002E61DF"/>
    <w:rsid w:val="002F7139"/>
    <w:rsid w:val="00307059"/>
    <w:rsid w:val="003177F4"/>
    <w:rsid w:val="003556B8"/>
    <w:rsid w:val="00370272"/>
    <w:rsid w:val="00375415"/>
    <w:rsid w:val="00380F77"/>
    <w:rsid w:val="00381721"/>
    <w:rsid w:val="00385167"/>
    <w:rsid w:val="003873A7"/>
    <w:rsid w:val="003A2811"/>
    <w:rsid w:val="003A4897"/>
    <w:rsid w:val="003C036C"/>
    <w:rsid w:val="003D7A72"/>
    <w:rsid w:val="003F5D39"/>
    <w:rsid w:val="00404F2D"/>
    <w:rsid w:val="004077CC"/>
    <w:rsid w:val="00416294"/>
    <w:rsid w:val="00417E22"/>
    <w:rsid w:val="00422C55"/>
    <w:rsid w:val="00450C9F"/>
    <w:rsid w:val="00470964"/>
    <w:rsid w:val="00476255"/>
    <w:rsid w:val="00481626"/>
    <w:rsid w:val="00484D98"/>
    <w:rsid w:val="004A07FF"/>
    <w:rsid w:val="004A2597"/>
    <w:rsid w:val="004A779D"/>
    <w:rsid w:val="004B67FC"/>
    <w:rsid w:val="004B72A2"/>
    <w:rsid w:val="004D489A"/>
    <w:rsid w:val="004E07BC"/>
    <w:rsid w:val="004E7530"/>
    <w:rsid w:val="004F740E"/>
    <w:rsid w:val="005010D8"/>
    <w:rsid w:val="00516312"/>
    <w:rsid w:val="0054023D"/>
    <w:rsid w:val="0054307E"/>
    <w:rsid w:val="0057259F"/>
    <w:rsid w:val="005A0A14"/>
    <w:rsid w:val="005A1427"/>
    <w:rsid w:val="005B3623"/>
    <w:rsid w:val="005C572C"/>
    <w:rsid w:val="005D1F10"/>
    <w:rsid w:val="005D60E7"/>
    <w:rsid w:val="00605F25"/>
    <w:rsid w:val="00611D30"/>
    <w:rsid w:val="00624F4A"/>
    <w:rsid w:val="00644AB4"/>
    <w:rsid w:val="006619B5"/>
    <w:rsid w:val="0066250F"/>
    <w:rsid w:val="00670577"/>
    <w:rsid w:val="00680345"/>
    <w:rsid w:val="00687DF3"/>
    <w:rsid w:val="006A1931"/>
    <w:rsid w:val="006D2BAB"/>
    <w:rsid w:val="006E3818"/>
    <w:rsid w:val="006E578F"/>
    <w:rsid w:val="0070308A"/>
    <w:rsid w:val="00723F51"/>
    <w:rsid w:val="00730B83"/>
    <w:rsid w:val="00741C56"/>
    <w:rsid w:val="00744FAB"/>
    <w:rsid w:val="00747CE4"/>
    <w:rsid w:val="007508BC"/>
    <w:rsid w:val="00752A71"/>
    <w:rsid w:val="00752B66"/>
    <w:rsid w:val="007B4C40"/>
    <w:rsid w:val="007C3997"/>
    <w:rsid w:val="007D4037"/>
    <w:rsid w:val="007D51BD"/>
    <w:rsid w:val="007D6546"/>
    <w:rsid w:val="007E42B5"/>
    <w:rsid w:val="007F21A0"/>
    <w:rsid w:val="007F3641"/>
    <w:rsid w:val="007F5938"/>
    <w:rsid w:val="007F7101"/>
    <w:rsid w:val="00821B40"/>
    <w:rsid w:val="008278C1"/>
    <w:rsid w:val="008571B7"/>
    <w:rsid w:val="008724B2"/>
    <w:rsid w:val="008A38B7"/>
    <w:rsid w:val="008A61F6"/>
    <w:rsid w:val="008B08BC"/>
    <w:rsid w:val="008D363D"/>
    <w:rsid w:val="008E31A1"/>
    <w:rsid w:val="008E5C33"/>
    <w:rsid w:val="008F6840"/>
    <w:rsid w:val="008F6848"/>
    <w:rsid w:val="009306E3"/>
    <w:rsid w:val="00937ACE"/>
    <w:rsid w:val="00942669"/>
    <w:rsid w:val="00987D00"/>
    <w:rsid w:val="009A6792"/>
    <w:rsid w:val="00A005EB"/>
    <w:rsid w:val="00A0524F"/>
    <w:rsid w:val="00A11C9D"/>
    <w:rsid w:val="00A14E0B"/>
    <w:rsid w:val="00A50141"/>
    <w:rsid w:val="00A612BB"/>
    <w:rsid w:val="00A652FF"/>
    <w:rsid w:val="00A6564B"/>
    <w:rsid w:val="00A7659D"/>
    <w:rsid w:val="00A9710E"/>
    <w:rsid w:val="00A9752C"/>
    <w:rsid w:val="00AA6087"/>
    <w:rsid w:val="00AE0E66"/>
    <w:rsid w:val="00AE759A"/>
    <w:rsid w:val="00AF746D"/>
    <w:rsid w:val="00B0234C"/>
    <w:rsid w:val="00B41E79"/>
    <w:rsid w:val="00B43A85"/>
    <w:rsid w:val="00B43B2E"/>
    <w:rsid w:val="00B46F94"/>
    <w:rsid w:val="00B83167"/>
    <w:rsid w:val="00B836B2"/>
    <w:rsid w:val="00B907FA"/>
    <w:rsid w:val="00B9775F"/>
    <w:rsid w:val="00BA324F"/>
    <w:rsid w:val="00BC3F75"/>
    <w:rsid w:val="00BD25A7"/>
    <w:rsid w:val="00C00C8D"/>
    <w:rsid w:val="00C02E7A"/>
    <w:rsid w:val="00C259D4"/>
    <w:rsid w:val="00C6755F"/>
    <w:rsid w:val="00C75795"/>
    <w:rsid w:val="00C931DC"/>
    <w:rsid w:val="00C96A0F"/>
    <w:rsid w:val="00CB72E9"/>
    <w:rsid w:val="00CC21A2"/>
    <w:rsid w:val="00CC3B8B"/>
    <w:rsid w:val="00CD3730"/>
    <w:rsid w:val="00CE0730"/>
    <w:rsid w:val="00D14DC9"/>
    <w:rsid w:val="00D4097F"/>
    <w:rsid w:val="00D538AA"/>
    <w:rsid w:val="00D62A8C"/>
    <w:rsid w:val="00DC5A6E"/>
    <w:rsid w:val="00DE0A83"/>
    <w:rsid w:val="00DE56C1"/>
    <w:rsid w:val="00DF2F09"/>
    <w:rsid w:val="00DF7CAE"/>
    <w:rsid w:val="00E2233D"/>
    <w:rsid w:val="00E33039"/>
    <w:rsid w:val="00E5493E"/>
    <w:rsid w:val="00E621DE"/>
    <w:rsid w:val="00E633C1"/>
    <w:rsid w:val="00E72D93"/>
    <w:rsid w:val="00E74212"/>
    <w:rsid w:val="00E84390"/>
    <w:rsid w:val="00EB2119"/>
    <w:rsid w:val="00EB2CD5"/>
    <w:rsid w:val="00EC545C"/>
    <w:rsid w:val="00EC5815"/>
    <w:rsid w:val="00ED51B6"/>
    <w:rsid w:val="00EF4FD6"/>
    <w:rsid w:val="00F24D82"/>
    <w:rsid w:val="00F314E3"/>
    <w:rsid w:val="00F3567D"/>
    <w:rsid w:val="00F438CD"/>
    <w:rsid w:val="00F8510A"/>
    <w:rsid w:val="00F9349B"/>
    <w:rsid w:val="00FA0DFA"/>
    <w:rsid w:val="00FA22F0"/>
    <w:rsid w:val="00FA433D"/>
    <w:rsid w:val="00FA5A98"/>
    <w:rsid w:val="00FC233F"/>
    <w:rsid w:val="00FC763A"/>
    <w:rsid w:val="00FD1161"/>
    <w:rsid w:val="00FD3C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PersonName"/>
  <w:shapeDefaults>
    <o:shapedefaults v:ext="edit" spidmax="10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81C"/>
    <w:rPr>
      <w:color w:val="21212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01">
    <w:name w:val="Head 01"/>
    <w:basedOn w:val="Normal"/>
    <w:uiPriority w:val="99"/>
    <w:rsid w:val="00E74212"/>
    <w:pPr>
      <w:spacing w:line="300" w:lineRule="exact"/>
    </w:pPr>
    <w:rPr>
      <w:rFonts w:ascii="Arial" w:hAnsi="Arial" w:cs="Arial"/>
      <w:sz w:val="30"/>
      <w:szCs w:val="30"/>
    </w:rPr>
  </w:style>
  <w:style w:type="paragraph" w:customStyle="1" w:styleId="Text01">
    <w:name w:val="Text 01"/>
    <w:uiPriority w:val="99"/>
    <w:rsid w:val="00E74212"/>
    <w:pPr>
      <w:spacing w:before="160" w:line="300" w:lineRule="exact"/>
    </w:pPr>
    <w:rPr>
      <w:color w:val="212120"/>
      <w:kern w:val="28"/>
      <w:sz w:val="21"/>
      <w:szCs w:val="21"/>
    </w:rPr>
  </w:style>
  <w:style w:type="paragraph" w:styleId="BalloonText">
    <w:name w:val="Balloon Text"/>
    <w:basedOn w:val="Normal"/>
    <w:link w:val="BalloonTextChar"/>
    <w:uiPriority w:val="99"/>
    <w:rsid w:val="008E5C33"/>
    <w:rPr>
      <w:rFonts w:ascii="Tahoma" w:hAnsi="Tahoma" w:cs="Tahoma"/>
      <w:sz w:val="16"/>
      <w:szCs w:val="16"/>
    </w:rPr>
  </w:style>
  <w:style w:type="character" w:customStyle="1" w:styleId="BalloonTextChar">
    <w:name w:val="Balloon Text Char"/>
    <w:basedOn w:val="DefaultParagraphFont"/>
    <w:link w:val="BalloonText"/>
    <w:uiPriority w:val="99"/>
    <w:locked/>
    <w:rsid w:val="008E5C33"/>
    <w:rPr>
      <w:rFonts w:ascii="Tahoma" w:hAnsi="Tahoma" w:cs="Tahoma"/>
      <w:color w:val="212120"/>
      <w:kern w:val="28"/>
      <w:sz w:val="16"/>
      <w:szCs w:val="16"/>
    </w:rPr>
  </w:style>
  <w:style w:type="character" w:styleId="Hyperlink">
    <w:name w:val="Hyperlink"/>
    <w:basedOn w:val="DefaultParagraphFont"/>
    <w:uiPriority w:val="99"/>
    <w:rsid w:val="007D51BD"/>
    <w:rPr>
      <w:rFonts w:cs="Times New Roman"/>
      <w:color w:val="0000FF"/>
      <w:u w:val="single"/>
    </w:rPr>
  </w:style>
  <w:style w:type="paragraph" w:styleId="ListParagraph">
    <w:name w:val="List Paragraph"/>
    <w:basedOn w:val="Normal"/>
    <w:uiPriority w:val="99"/>
    <w:qFormat/>
    <w:rsid w:val="008F6848"/>
    <w:pPr>
      <w:spacing w:after="200" w:line="276" w:lineRule="auto"/>
      <w:ind w:left="720"/>
      <w:contextualSpacing/>
    </w:pPr>
    <w:rPr>
      <w:rFonts w:ascii="Calibri" w:hAnsi="Calibri" w:cs="Calibri"/>
      <w:color w:val="auto"/>
      <w:kern w:val="0"/>
      <w:lang w:eastAsia="ja-JP"/>
    </w:rPr>
  </w:style>
  <w:style w:type="paragraph" w:styleId="NormalWeb">
    <w:name w:val="Normal (Web)"/>
    <w:basedOn w:val="Normal"/>
    <w:uiPriority w:val="99"/>
    <w:rsid w:val="003556B8"/>
    <w:pPr>
      <w:spacing w:before="100" w:beforeAutospacing="1" w:after="100" w:afterAutospacing="1"/>
    </w:pPr>
    <w:rPr>
      <w:color w:val="auto"/>
      <w:kern w:val="0"/>
      <w:sz w:val="24"/>
      <w:szCs w:val="24"/>
    </w:rPr>
  </w:style>
  <w:style w:type="paragraph" w:styleId="PlainText">
    <w:name w:val="Plain Text"/>
    <w:basedOn w:val="Normal"/>
    <w:link w:val="PlainTextChar"/>
    <w:uiPriority w:val="99"/>
    <w:rsid w:val="00EC5815"/>
    <w:rPr>
      <w:rFonts w:ascii="Courier New" w:hAnsi="Courier New" w:cs="Courier New"/>
      <w:color w:val="auto"/>
      <w:kern w:val="0"/>
    </w:rPr>
  </w:style>
  <w:style w:type="character" w:customStyle="1" w:styleId="PlainTextChar">
    <w:name w:val="Plain Text Char"/>
    <w:basedOn w:val="DefaultParagraphFont"/>
    <w:link w:val="PlainText"/>
    <w:uiPriority w:val="99"/>
    <w:semiHidden/>
    <w:locked/>
    <w:rsid w:val="00741C56"/>
    <w:rPr>
      <w:rFonts w:ascii="Courier New" w:hAnsi="Courier New" w:cs="Courier New"/>
      <w:color w:val="212120"/>
      <w:kern w:val="28"/>
      <w:sz w:val="20"/>
      <w:szCs w:val="20"/>
    </w:rPr>
  </w:style>
</w:styles>
</file>

<file path=word/webSettings.xml><?xml version="1.0" encoding="utf-8"?>
<w:webSettings xmlns:r="http://schemas.openxmlformats.org/officeDocument/2006/relationships" xmlns:w="http://schemas.openxmlformats.org/wordprocessingml/2006/main">
  <w:divs>
    <w:div w:id="596326285">
      <w:bodyDiv w:val="1"/>
      <w:marLeft w:val="0"/>
      <w:marRight w:val="0"/>
      <w:marTop w:val="0"/>
      <w:marBottom w:val="0"/>
      <w:divBdr>
        <w:top w:val="none" w:sz="0" w:space="0" w:color="auto"/>
        <w:left w:val="none" w:sz="0" w:space="0" w:color="auto"/>
        <w:bottom w:val="none" w:sz="0" w:space="0" w:color="auto"/>
        <w:right w:val="none" w:sz="0" w:space="0" w:color="auto"/>
      </w:divBdr>
    </w:div>
    <w:div w:id="639919503">
      <w:bodyDiv w:val="1"/>
      <w:marLeft w:val="0"/>
      <w:marRight w:val="0"/>
      <w:marTop w:val="0"/>
      <w:marBottom w:val="0"/>
      <w:divBdr>
        <w:top w:val="none" w:sz="0" w:space="0" w:color="auto"/>
        <w:left w:val="none" w:sz="0" w:space="0" w:color="auto"/>
        <w:bottom w:val="none" w:sz="0" w:space="0" w:color="auto"/>
        <w:right w:val="none" w:sz="0" w:space="0" w:color="auto"/>
      </w:divBdr>
    </w:div>
    <w:div w:id="1221869545">
      <w:marLeft w:val="0"/>
      <w:marRight w:val="0"/>
      <w:marTop w:val="0"/>
      <w:marBottom w:val="0"/>
      <w:divBdr>
        <w:top w:val="none" w:sz="0" w:space="0" w:color="auto"/>
        <w:left w:val="none" w:sz="0" w:space="0" w:color="auto"/>
        <w:bottom w:val="none" w:sz="0" w:space="0" w:color="auto"/>
        <w:right w:val="none" w:sz="0" w:space="0" w:color="auto"/>
      </w:divBdr>
    </w:div>
    <w:div w:id="1221869546">
      <w:marLeft w:val="0"/>
      <w:marRight w:val="0"/>
      <w:marTop w:val="0"/>
      <w:marBottom w:val="0"/>
      <w:divBdr>
        <w:top w:val="none" w:sz="0" w:space="0" w:color="auto"/>
        <w:left w:val="none" w:sz="0" w:space="0" w:color="auto"/>
        <w:bottom w:val="none" w:sz="0" w:space="0" w:color="auto"/>
        <w:right w:val="none" w:sz="0" w:space="0" w:color="auto"/>
      </w:divBdr>
    </w:div>
    <w:div w:id="1221869547">
      <w:marLeft w:val="0"/>
      <w:marRight w:val="0"/>
      <w:marTop w:val="0"/>
      <w:marBottom w:val="0"/>
      <w:divBdr>
        <w:top w:val="none" w:sz="0" w:space="0" w:color="auto"/>
        <w:left w:val="none" w:sz="0" w:space="0" w:color="auto"/>
        <w:bottom w:val="none" w:sz="0" w:space="0" w:color="auto"/>
        <w:right w:val="none" w:sz="0" w:space="0" w:color="auto"/>
      </w:divBdr>
    </w:div>
    <w:div w:id="1221869548">
      <w:marLeft w:val="0"/>
      <w:marRight w:val="0"/>
      <w:marTop w:val="0"/>
      <w:marBottom w:val="0"/>
      <w:divBdr>
        <w:top w:val="none" w:sz="0" w:space="0" w:color="auto"/>
        <w:left w:val="none" w:sz="0" w:space="0" w:color="auto"/>
        <w:bottom w:val="none" w:sz="0" w:space="0" w:color="auto"/>
        <w:right w:val="none" w:sz="0" w:space="0" w:color="auto"/>
      </w:divBdr>
      <w:divsChild>
        <w:div w:id="1221869551">
          <w:marLeft w:val="0"/>
          <w:marRight w:val="0"/>
          <w:marTop w:val="0"/>
          <w:marBottom w:val="0"/>
          <w:divBdr>
            <w:top w:val="none" w:sz="0" w:space="0" w:color="auto"/>
            <w:left w:val="none" w:sz="0" w:space="0" w:color="auto"/>
            <w:bottom w:val="none" w:sz="0" w:space="0" w:color="auto"/>
            <w:right w:val="none" w:sz="0" w:space="0" w:color="auto"/>
          </w:divBdr>
          <w:divsChild>
            <w:div w:id="1221869552">
              <w:marLeft w:val="0"/>
              <w:marRight w:val="0"/>
              <w:marTop w:val="0"/>
              <w:marBottom w:val="0"/>
              <w:divBdr>
                <w:top w:val="none" w:sz="0" w:space="0" w:color="auto"/>
                <w:left w:val="none" w:sz="0" w:space="0" w:color="auto"/>
                <w:bottom w:val="none" w:sz="0" w:space="0" w:color="auto"/>
                <w:right w:val="none" w:sz="0" w:space="0" w:color="auto"/>
              </w:divBdr>
              <w:divsChild>
                <w:div w:id="1221869550">
                  <w:marLeft w:val="0"/>
                  <w:marRight w:val="0"/>
                  <w:marTop w:val="0"/>
                  <w:marBottom w:val="0"/>
                  <w:divBdr>
                    <w:top w:val="none" w:sz="0" w:space="0" w:color="auto"/>
                    <w:left w:val="single" w:sz="4" w:space="20" w:color="EDEBED"/>
                    <w:bottom w:val="none" w:sz="0" w:space="0" w:color="auto"/>
                    <w:right w:val="single" w:sz="4" w:space="0" w:color="EDEBED"/>
                  </w:divBdr>
                </w:div>
              </w:divsChild>
            </w:div>
          </w:divsChild>
        </w:div>
      </w:divsChild>
    </w:div>
    <w:div w:id="1221869549">
      <w:marLeft w:val="0"/>
      <w:marRight w:val="0"/>
      <w:marTop w:val="0"/>
      <w:marBottom w:val="0"/>
      <w:divBdr>
        <w:top w:val="none" w:sz="0" w:space="0" w:color="auto"/>
        <w:left w:val="none" w:sz="0" w:space="0" w:color="auto"/>
        <w:bottom w:val="none" w:sz="0" w:space="0" w:color="auto"/>
        <w:right w:val="none" w:sz="0" w:space="0" w:color="auto"/>
      </w:divBdr>
    </w:div>
    <w:div w:id="1221869553">
      <w:marLeft w:val="0"/>
      <w:marRight w:val="0"/>
      <w:marTop w:val="0"/>
      <w:marBottom w:val="0"/>
      <w:divBdr>
        <w:top w:val="none" w:sz="0" w:space="0" w:color="auto"/>
        <w:left w:val="none" w:sz="0" w:space="0" w:color="auto"/>
        <w:bottom w:val="none" w:sz="0" w:space="0" w:color="auto"/>
        <w:right w:val="none" w:sz="0" w:space="0" w:color="auto"/>
      </w:divBdr>
    </w:div>
    <w:div w:id="1221869554">
      <w:marLeft w:val="0"/>
      <w:marRight w:val="0"/>
      <w:marTop w:val="0"/>
      <w:marBottom w:val="0"/>
      <w:divBdr>
        <w:top w:val="none" w:sz="0" w:space="0" w:color="auto"/>
        <w:left w:val="none" w:sz="0" w:space="0" w:color="auto"/>
        <w:bottom w:val="none" w:sz="0" w:space="0" w:color="auto"/>
        <w:right w:val="none" w:sz="0" w:space="0" w:color="auto"/>
      </w:divBdr>
      <w:divsChild>
        <w:div w:id="1221869555">
          <w:marLeft w:val="0"/>
          <w:marRight w:val="0"/>
          <w:marTop w:val="0"/>
          <w:marBottom w:val="0"/>
          <w:divBdr>
            <w:top w:val="none" w:sz="0" w:space="0" w:color="auto"/>
            <w:left w:val="none" w:sz="0" w:space="0" w:color="auto"/>
            <w:bottom w:val="none" w:sz="0" w:space="0" w:color="auto"/>
            <w:right w:val="none" w:sz="0" w:space="0" w:color="auto"/>
          </w:divBdr>
          <w:divsChild>
            <w:div w:id="1221869558">
              <w:marLeft w:val="0"/>
              <w:marRight w:val="0"/>
              <w:marTop w:val="0"/>
              <w:marBottom w:val="0"/>
              <w:divBdr>
                <w:top w:val="none" w:sz="0" w:space="0" w:color="auto"/>
                <w:left w:val="none" w:sz="0" w:space="0" w:color="auto"/>
                <w:bottom w:val="none" w:sz="0" w:space="0" w:color="auto"/>
                <w:right w:val="none" w:sz="0" w:space="0" w:color="auto"/>
              </w:divBdr>
              <w:divsChild>
                <w:div w:id="1221869560">
                  <w:marLeft w:val="0"/>
                  <w:marRight w:val="0"/>
                  <w:marTop w:val="0"/>
                  <w:marBottom w:val="0"/>
                  <w:divBdr>
                    <w:top w:val="none" w:sz="0" w:space="0" w:color="auto"/>
                    <w:left w:val="none" w:sz="0" w:space="0" w:color="auto"/>
                    <w:bottom w:val="none" w:sz="0" w:space="0" w:color="auto"/>
                    <w:right w:val="none" w:sz="0" w:space="0" w:color="auto"/>
                  </w:divBdr>
                  <w:divsChild>
                    <w:div w:id="1221869556">
                      <w:marLeft w:val="0"/>
                      <w:marRight w:val="0"/>
                      <w:marTop w:val="0"/>
                      <w:marBottom w:val="0"/>
                      <w:divBdr>
                        <w:top w:val="none" w:sz="0" w:space="0" w:color="auto"/>
                        <w:left w:val="none" w:sz="0" w:space="0" w:color="auto"/>
                        <w:bottom w:val="none" w:sz="0" w:space="0" w:color="auto"/>
                        <w:right w:val="none" w:sz="0" w:space="0" w:color="auto"/>
                      </w:divBdr>
                      <w:divsChild>
                        <w:div w:id="122186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869557">
      <w:marLeft w:val="0"/>
      <w:marRight w:val="0"/>
      <w:marTop w:val="0"/>
      <w:marBottom w:val="0"/>
      <w:divBdr>
        <w:top w:val="none" w:sz="0" w:space="0" w:color="auto"/>
        <w:left w:val="none" w:sz="0" w:space="0" w:color="auto"/>
        <w:bottom w:val="none" w:sz="0" w:space="0" w:color="auto"/>
        <w:right w:val="none" w:sz="0" w:space="0" w:color="auto"/>
      </w:divBdr>
    </w:div>
    <w:div w:id="1221869561">
      <w:marLeft w:val="0"/>
      <w:marRight w:val="0"/>
      <w:marTop w:val="0"/>
      <w:marBottom w:val="0"/>
      <w:divBdr>
        <w:top w:val="none" w:sz="0" w:space="0" w:color="auto"/>
        <w:left w:val="none" w:sz="0" w:space="0" w:color="auto"/>
        <w:bottom w:val="none" w:sz="0" w:space="0" w:color="auto"/>
        <w:right w:val="none" w:sz="0" w:space="0" w:color="auto"/>
      </w:divBdr>
    </w:div>
    <w:div w:id="144823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lara@texasadvocacyproject.org" TargetMode="External"/><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hyperlink" Target="mailto:jlara@texasadvocacyproject.org" TargetMode="External"/><Relationship Id="rId12" Type="http://schemas.openxmlformats.org/officeDocument/2006/relationships/hyperlink" Target="mailto:rayanne@dcfof.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6.png"/><Relationship Id="rId5" Type="http://schemas.openxmlformats.org/officeDocument/2006/relationships/image" Target="media/image2.jpeg"/><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8.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atrina.stewart\Application%20Data\Microsoft\Templates\Financial%20services%20brochur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Financial services brochure</Template>
  <TotalTime>11</TotalTime>
  <Pages>2</Pages>
  <Words>0</Words>
  <Characters>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StockLayouts</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katrina.stewart</dc:creator>
  <cp:keywords/>
  <dc:description/>
  <cp:lastModifiedBy>rclimer</cp:lastModifiedBy>
  <cp:revision>4</cp:revision>
  <cp:lastPrinted>2012-08-29T17:20:00Z</cp:lastPrinted>
  <dcterms:created xsi:type="dcterms:W3CDTF">2012-08-29T17:19:00Z</dcterms:created>
  <dcterms:modified xsi:type="dcterms:W3CDTF">2012-08-29T17:28:00Z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TC100908411033</vt:lpwstr>
  </property>
</Properties>
</file>