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4C3" w:rsidRDefault="00C164C3" w:rsidP="00C164C3">
      <w:pPr>
        <w:jc w:val="center"/>
        <w:rPr>
          <w:b/>
          <w:sz w:val="36"/>
          <w:u w:val="single"/>
        </w:rPr>
      </w:pPr>
      <w:r w:rsidRPr="00C164C3">
        <w:rPr>
          <w:b/>
          <w:sz w:val="36"/>
          <w:u w:val="single"/>
        </w:rPr>
        <w:t>How to Caption Videos on YouTube</w:t>
      </w:r>
    </w:p>
    <w:p w:rsidR="00C164C3" w:rsidRDefault="00C164C3" w:rsidP="00C164C3">
      <w:pPr>
        <w:jc w:val="center"/>
        <w:rPr>
          <w:b/>
          <w:sz w:val="36"/>
          <w:u w:val="single"/>
        </w:rPr>
      </w:pPr>
    </w:p>
    <w:p w:rsidR="006F7DCC" w:rsidRDefault="006F7DCC" w:rsidP="006F7DCC">
      <w:pPr>
        <w:rPr>
          <w:b/>
          <w:sz w:val="28"/>
        </w:rPr>
      </w:pPr>
      <w:r>
        <w:rPr>
          <w:b/>
          <w:sz w:val="28"/>
        </w:rPr>
        <w:t>Sign In</w:t>
      </w:r>
      <w:r w:rsidRPr="00DD1594">
        <w:rPr>
          <w:b/>
          <w:sz w:val="28"/>
        </w:rPr>
        <w:t>:</w:t>
      </w:r>
    </w:p>
    <w:p w:rsidR="006F7DCC" w:rsidRDefault="006F7DCC" w:rsidP="00AD39F0">
      <w:pPr>
        <w:pStyle w:val="ListParagraph"/>
        <w:numPr>
          <w:ilvl w:val="0"/>
          <w:numId w:val="14"/>
        </w:numPr>
      </w:pPr>
      <w:r>
        <w:t>Launch YouTube.com</w:t>
      </w:r>
    </w:p>
    <w:p w:rsidR="005F3750" w:rsidRDefault="005F3750" w:rsidP="005F3750">
      <w:pPr>
        <w:pStyle w:val="ListParagraph"/>
      </w:pPr>
    </w:p>
    <w:p w:rsidR="006F7DCC" w:rsidRDefault="006F7DCC" w:rsidP="00AD39F0">
      <w:pPr>
        <w:pStyle w:val="ListParagraph"/>
        <w:numPr>
          <w:ilvl w:val="0"/>
          <w:numId w:val="14"/>
        </w:numPr>
      </w:pPr>
      <w:r>
        <w:t xml:space="preserve">Click on Sign In </w:t>
      </w:r>
      <w:r w:rsidR="00AD39F0">
        <w:t xml:space="preserve">with you </w:t>
      </w:r>
      <w:proofErr w:type="spellStart"/>
      <w:r w:rsidR="00AD39F0">
        <w:t>gmail</w:t>
      </w:r>
      <w:proofErr w:type="spellEnd"/>
      <w:r w:rsidR="00AD39F0">
        <w:t xml:space="preserve"> account and password </w:t>
      </w:r>
    </w:p>
    <w:p w:rsidR="00AD39F0" w:rsidRDefault="00AD39F0" w:rsidP="00AD39F0">
      <w:pPr>
        <w:pStyle w:val="ListParagraph"/>
      </w:pPr>
    </w:p>
    <w:p w:rsidR="00AD39F0" w:rsidRDefault="00AD39F0" w:rsidP="00AD39F0">
      <w:pPr>
        <w:ind w:left="1440"/>
      </w:pPr>
      <w:r>
        <w:rPr>
          <w:noProof/>
        </w:rPr>
        <w:drawing>
          <wp:inline distT="0" distB="0" distL="0" distR="0" wp14:anchorId="63E05A72" wp14:editId="30FAB2F0">
            <wp:extent cx="792480" cy="589407"/>
            <wp:effectExtent l="0" t="0" r="7620" b="1270"/>
            <wp:docPr id="5" name="Picture 5" descr="Sign in button to You Tube " title="Sign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795015" cy="591292"/>
                    </a:xfrm>
                    <a:prstGeom prst="rect">
                      <a:avLst/>
                    </a:prstGeom>
                  </pic:spPr>
                </pic:pic>
              </a:graphicData>
            </a:graphic>
          </wp:inline>
        </w:drawing>
      </w:r>
    </w:p>
    <w:p w:rsidR="006F7DCC" w:rsidRDefault="006F7DCC" w:rsidP="006F7DCC">
      <w:pPr>
        <w:pStyle w:val="ListParagraph"/>
      </w:pPr>
    </w:p>
    <w:p w:rsidR="00B84B3F" w:rsidRDefault="006F7DCC" w:rsidP="007F02F9">
      <w:pPr>
        <w:pStyle w:val="ListParagraph"/>
        <w:numPr>
          <w:ilvl w:val="0"/>
          <w:numId w:val="1"/>
        </w:numPr>
      </w:pPr>
      <w:r>
        <w:t xml:space="preserve">To add transcription move your mouse to upper right corner </w:t>
      </w:r>
      <w:r w:rsidR="00E57BBD">
        <w:t>c</w:t>
      </w:r>
      <w:r w:rsidR="00C164C3">
        <w:t>lick on either of the small triangle buttons to drop down a menu and select “Video Manager</w:t>
      </w:r>
      <w:r w:rsidR="00B84B3F">
        <w:t>.</w:t>
      </w:r>
      <w:r w:rsidR="00C164C3">
        <w:t>”</w:t>
      </w:r>
      <w:r w:rsidR="00C164C3">
        <w:tab/>
      </w:r>
    </w:p>
    <w:p w:rsidR="00E57BBD" w:rsidRDefault="00E57BBD" w:rsidP="00E57BBD">
      <w:pPr>
        <w:pStyle w:val="ListParagraph"/>
      </w:pPr>
      <w:r>
        <w:rPr>
          <w:noProof/>
        </w:rPr>
        <w:drawing>
          <wp:inline distT="0" distB="0" distL="0" distR="0" wp14:anchorId="54AC1EA7" wp14:editId="6A20DD6F">
            <wp:extent cx="685800" cy="609600"/>
            <wp:effectExtent l="0" t="0" r="0" b="0"/>
            <wp:docPr id="8" name="Picture 8" descr="You Tube link options to manage videos. " title="You Tube Link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85800" cy="609600"/>
                    </a:xfrm>
                    <a:prstGeom prst="rect">
                      <a:avLst/>
                    </a:prstGeom>
                  </pic:spPr>
                </pic:pic>
              </a:graphicData>
            </a:graphic>
          </wp:inline>
        </w:drawing>
      </w:r>
    </w:p>
    <w:p w:rsidR="00E57BBD" w:rsidRDefault="00E57BBD" w:rsidP="00E57BBD">
      <w:pPr>
        <w:pStyle w:val="ListParagraph"/>
      </w:pPr>
    </w:p>
    <w:p w:rsidR="005158EE" w:rsidRDefault="005158EE" w:rsidP="007F02F9">
      <w:pPr>
        <w:pStyle w:val="ListParagraph"/>
        <w:numPr>
          <w:ilvl w:val="0"/>
          <w:numId w:val="1"/>
        </w:numPr>
      </w:pPr>
      <w:r>
        <w:rPr>
          <w:noProof/>
        </w:rPr>
        <w:t xml:space="preserve">Select the video and click the </w:t>
      </w:r>
      <w:r w:rsidRPr="005158EE">
        <w:rPr>
          <w:b/>
          <w:noProof/>
        </w:rPr>
        <w:t>Edit</w:t>
      </w:r>
      <w:r>
        <w:rPr>
          <w:noProof/>
        </w:rPr>
        <w:t xml:space="preserve"> button</w:t>
      </w:r>
      <w:r w:rsidR="00E57BBD">
        <w:rPr>
          <w:noProof/>
        </w:rPr>
        <w:t xml:space="preserve">  </w:t>
      </w:r>
      <w:r w:rsidR="00E66600">
        <w:rPr>
          <w:noProof/>
        </w:rPr>
        <w:t>to add transcription</w:t>
      </w:r>
      <w:r w:rsidR="00C164C3" w:rsidRPr="00E26949">
        <w:rPr>
          <w:noProof/>
        </w:rPr>
        <w:t xml:space="preserve"> </w:t>
      </w:r>
    </w:p>
    <w:p w:rsidR="005158EE" w:rsidRDefault="005158EE" w:rsidP="005158EE">
      <w:pPr>
        <w:pStyle w:val="ListParagraph"/>
      </w:pPr>
    </w:p>
    <w:p w:rsidR="00C164C3" w:rsidRDefault="00C164C3" w:rsidP="005158EE">
      <w:pPr>
        <w:pStyle w:val="ListParagraph"/>
      </w:pPr>
    </w:p>
    <w:p w:rsidR="00C164C3" w:rsidRDefault="00C164C3" w:rsidP="00E66600">
      <w:pPr>
        <w:pStyle w:val="ListParagraph"/>
        <w:numPr>
          <w:ilvl w:val="1"/>
          <w:numId w:val="1"/>
        </w:numPr>
      </w:pPr>
      <w:r>
        <w:t>Che</w:t>
      </w:r>
      <w:r w:rsidR="00B84B3F">
        <w:t xml:space="preserve">ck which videos are not captioned. Captioned videos have </w:t>
      </w:r>
      <w:proofErr w:type="gramStart"/>
      <w:r w:rsidR="00B84B3F">
        <w:t>a</w:t>
      </w:r>
      <w:proofErr w:type="gramEnd"/>
      <w:r>
        <w:t xml:space="preserve"> </w:t>
      </w:r>
      <w:r>
        <w:rPr>
          <w:noProof/>
        </w:rPr>
        <w:drawing>
          <wp:inline distT="0" distB="0" distL="0" distR="0" wp14:anchorId="09DBD354" wp14:editId="5146F57D">
            <wp:extent cx="424892" cy="259080"/>
            <wp:effectExtent l="0" t="0" r="0" b="7620"/>
            <wp:docPr id="3" name="Picture 2" descr="Close caption button" title="close cap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Users:bryanpaul:Desktop:Screen Shot 2014-01-15 at 2.50.49 PM.png"/>
                    <pic:cNvPicPr>
                      <a:picLocks noChangeAspect="1" noChangeArrowheads="1"/>
                    </pic:cNvPicPr>
                  </pic:nvPicPr>
                  <pic:blipFill>
                    <a:blip r:embed="rId8"/>
                    <a:srcRect/>
                    <a:stretch>
                      <a:fillRect/>
                    </a:stretch>
                  </pic:blipFill>
                  <pic:spPr bwMode="auto">
                    <a:xfrm>
                      <a:off x="0" y="0"/>
                      <a:ext cx="430138" cy="262279"/>
                    </a:xfrm>
                    <a:prstGeom prst="rect">
                      <a:avLst/>
                    </a:prstGeom>
                    <a:noFill/>
                    <a:ln w="9525">
                      <a:noFill/>
                      <a:miter lim="800000"/>
                      <a:headEnd/>
                      <a:tailEnd/>
                    </a:ln>
                  </pic:spPr>
                </pic:pic>
              </a:graphicData>
            </a:graphic>
          </wp:inline>
        </w:drawing>
      </w:r>
      <w:r>
        <w:t xml:space="preserve"> </w:t>
      </w:r>
      <w:r w:rsidR="00B84B3F">
        <w:t>icon.</w:t>
      </w:r>
    </w:p>
    <w:p w:rsidR="00E66600" w:rsidRDefault="00C164C3" w:rsidP="00A713A0">
      <w:pPr>
        <w:pStyle w:val="ListParagraph"/>
        <w:numPr>
          <w:ilvl w:val="0"/>
          <w:numId w:val="1"/>
        </w:numPr>
      </w:pPr>
      <w:r>
        <w:lastRenderedPageBreak/>
        <w:t xml:space="preserve">Once you’ve found a video that is </w:t>
      </w:r>
      <w:r w:rsidR="00B84B3F">
        <w:t xml:space="preserve">not </w:t>
      </w:r>
      <w:r>
        <w:t xml:space="preserve">captioned, click on the triangle               </w:t>
      </w:r>
      <w:r w:rsidR="00E66600">
        <w:t xml:space="preserve">button next to </w:t>
      </w:r>
      <w:r w:rsidR="00E66600" w:rsidRPr="00A713A0">
        <w:rPr>
          <w:b/>
        </w:rPr>
        <w:t>E</w:t>
      </w:r>
      <w:r w:rsidRPr="00A713A0">
        <w:rPr>
          <w:b/>
        </w:rPr>
        <w:t>dit</w:t>
      </w:r>
      <w:r>
        <w:t>.</w:t>
      </w:r>
      <w:r w:rsidR="00E66600" w:rsidRPr="00E66600">
        <w:rPr>
          <w:noProof/>
        </w:rPr>
        <w:t xml:space="preserve"> </w:t>
      </w:r>
      <w:r>
        <w:t>This w</w:t>
      </w:r>
      <w:r w:rsidR="00E66600">
        <w:t xml:space="preserve">ill drop down a menu. Click on </w:t>
      </w:r>
      <w:r w:rsidRPr="00A713A0">
        <w:rPr>
          <w:b/>
        </w:rPr>
        <w:t>Captions</w:t>
      </w:r>
      <w:r>
        <w:t>.</w:t>
      </w:r>
      <w:r>
        <w:rPr>
          <w:noProof/>
        </w:rPr>
        <w:drawing>
          <wp:inline distT="0" distB="0" distL="0" distR="0" wp14:anchorId="2A448A30" wp14:editId="22761BBF">
            <wp:extent cx="4678680" cy="1953067"/>
            <wp:effectExtent l="0" t="0" r="7620" b="9525"/>
            <wp:docPr id="7" name="Picture 6" descr="Selecting a video to edit and selecting Captions" title="Options to select videos to 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Users:bryanpaul:Desktop:Screen Shot 2014-01-15 at 2.52.08 PM.png"/>
                    <pic:cNvPicPr>
                      <a:picLocks noChangeAspect="1" noChangeArrowheads="1"/>
                    </pic:cNvPicPr>
                  </pic:nvPicPr>
                  <pic:blipFill>
                    <a:blip r:embed="rId9"/>
                    <a:srcRect/>
                    <a:stretch>
                      <a:fillRect/>
                    </a:stretch>
                  </pic:blipFill>
                  <pic:spPr bwMode="auto">
                    <a:xfrm>
                      <a:off x="0" y="0"/>
                      <a:ext cx="4678680" cy="1953067"/>
                    </a:xfrm>
                    <a:prstGeom prst="rect">
                      <a:avLst/>
                    </a:prstGeom>
                    <a:noFill/>
                    <a:ln w="9525">
                      <a:noFill/>
                      <a:miter lim="800000"/>
                      <a:headEnd/>
                      <a:tailEnd/>
                    </a:ln>
                  </pic:spPr>
                </pic:pic>
              </a:graphicData>
            </a:graphic>
          </wp:inline>
        </w:drawing>
      </w:r>
    </w:p>
    <w:p w:rsidR="00C164C3" w:rsidRDefault="00E66600" w:rsidP="00E66600">
      <w:pPr>
        <w:ind w:left="720" w:firstLine="60"/>
      </w:pPr>
      <w:r>
        <w:br w:type="page"/>
      </w:r>
    </w:p>
    <w:p w:rsidR="00E66600" w:rsidRDefault="00E66600" w:rsidP="00E66600">
      <w:pPr>
        <w:pStyle w:val="ListParagraph"/>
      </w:pPr>
    </w:p>
    <w:p w:rsidR="00835D5A" w:rsidRPr="0066122E" w:rsidRDefault="00835D5A" w:rsidP="00835D5A">
      <w:pPr>
        <w:rPr>
          <w:b/>
          <w:sz w:val="28"/>
        </w:rPr>
      </w:pPr>
      <w:r w:rsidRPr="0066122E">
        <w:rPr>
          <w:b/>
          <w:sz w:val="28"/>
        </w:rPr>
        <w:t>Automatic Captioning Not Provided</w:t>
      </w:r>
    </w:p>
    <w:p w:rsidR="004D7A5B" w:rsidRDefault="004D7A5B" w:rsidP="00D30467">
      <w:pPr>
        <w:pStyle w:val="ListParagraph"/>
        <w:numPr>
          <w:ilvl w:val="0"/>
          <w:numId w:val="1"/>
        </w:numPr>
      </w:pPr>
      <w:r>
        <w:t xml:space="preserve">If automatic captioning is not provided click on the </w:t>
      </w:r>
      <w:r w:rsidRPr="004D7A5B">
        <w:rPr>
          <w:b/>
        </w:rPr>
        <w:t xml:space="preserve">down arrow </w:t>
      </w:r>
      <w:r>
        <w:t xml:space="preserve">on Add captions and select </w:t>
      </w:r>
      <w:r>
        <w:rPr>
          <w:b/>
        </w:rPr>
        <w:t>Transcribe and sync.</w:t>
      </w:r>
    </w:p>
    <w:p w:rsidR="004D7A5B" w:rsidRDefault="00C164C3" w:rsidP="004D7A5B">
      <w:pPr>
        <w:pStyle w:val="ListParagraph"/>
      </w:pPr>
      <w:r>
        <w:tab/>
      </w:r>
      <w:r w:rsidR="004D7A5B">
        <w:rPr>
          <w:noProof/>
        </w:rPr>
        <w:drawing>
          <wp:inline distT="0" distB="0" distL="0" distR="0" wp14:anchorId="2DCCF2A2" wp14:editId="2A84F856">
            <wp:extent cx="2778366" cy="989655"/>
            <wp:effectExtent l="0" t="0" r="3175" b="1270"/>
            <wp:docPr id="16" name="Picture 16" descr="Options on how to add captions to video. Transcribe and sync or upload a file." title="Add 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786901" cy="992695"/>
                    </a:xfrm>
                    <a:prstGeom prst="rect">
                      <a:avLst/>
                    </a:prstGeom>
                  </pic:spPr>
                </pic:pic>
              </a:graphicData>
            </a:graphic>
          </wp:inline>
        </w:drawing>
      </w:r>
    </w:p>
    <w:p w:rsidR="00C164C3" w:rsidRDefault="00C164C3" w:rsidP="004D7A5B">
      <w:pPr>
        <w:pStyle w:val="ListParagraph"/>
      </w:pPr>
      <w:r>
        <w:tab/>
      </w:r>
      <w:r>
        <w:tab/>
      </w:r>
    </w:p>
    <w:p w:rsidR="00BF6C1E" w:rsidRDefault="00BF6C1E" w:rsidP="007F02F9">
      <w:pPr>
        <w:pStyle w:val="ListParagraph"/>
        <w:numPr>
          <w:ilvl w:val="0"/>
          <w:numId w:val="1"/>
        </w:numPr>
      </w:pPr>
      <w:r>
        <w:t xml:space="preserve">You can upload a file containing captioning. Use a plain text document, (file extension.txt) and upload the file. After the file is uploaded, check to see that it has synced up properly with the video. Use the same functions as listed through steps </w:t>
      </w:r>
      <w:r w:rsidR="005F3750">
        <w:t>7 – 10.</w:t>
      </w:r>
    </w:p>
    <w:p w:rsidR="005F3750" w:rsidRDefault="005F3750" w:rsidP="005F3750">
      <w:pPr>
        <w:pStyle w:val="ListParagraph"/>
      </w:pPr>
    </w:p>
    <w:p w:rsidR="004D7A5B" w:rsidRDefault="004D7A5B" w:rsidP="007F02F9">
      <w:pPr>
        <w:pStyle w:val="ListParagraph"/>
        <w:numPr>
          <w:ilvl w:val="0"/>
          <w:numId w:val="1"/>
        </w:numPr>
      </w:pPr>
      <w:r>
        <w:t>Play the video and as you start typing it stops the video.</w:t>
      </w:r>
    </w:p>
    <w:p w:rsidR="004D7A5B" w:rsidRDefault="004D7A5B" w:rsidP="004D7A5B">
      <w:pPr>
        <w:pStyle w:val="ListParagraph"/>
      </w:pPr>
      <w:r>
        <w:rPr>
          <w:noProof/>
        </w:rPr>
        <w:drawing>
          <wp:inline distT="0" distB="0" distL="0" distR="0" wp14:anchorId="59D0CECA" wp14:editId="40A62EC4">
            <wp:extent cx="3520440" cy="1786160"/>
            <wp:effectExtent l="0" t="0" r="3810" b="5080"/>
            <wp:docPr id="17" name="Picture 17" descr="Listen to the video and begin editing the caption.&#10;" title="Playing video ed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518958" cy="1785408"/>
                    </a:xfrm>
                    <a:prstGeom prst="rect">
                      <a:avLst/>
                    </a:prstGeom>
                  </pic:spPr>
                </pic:pic>
              </a:graphicData>
            </a:graphic>
          </wp:inline>
        </w:drawing>
      </w:r>
    </w:p>
    <w:p w:rsidR="004D7A5B" w:rsidRDefault="004D7A5B" w:rsidP="004D7A5B">
      <w:pPr>
        <w:pStyle w:val="ListParagraph"/>
        <w:numPr>
          <w:ilvl w:val="0"/>
          <w:numId w:val="7"/>
        </w:numPr>
      </w:pPr>
      <w:r>
        <w:t xml:space="preserve">If you press </w:t>
      </w:r>
      <w:proofErr w:type="spellStart"/>
      <w:r>
        <w:rPr>
          <w:b/>
        </w:rPr>
        <w:t>Shift+Left</w:t>
      </w:r>
      <w:proofErr w:type="spellEnd"/>
      <w:r>
        <w:rPr>
          <w:b/>
        </w:rPr>
        <w:t xml:space="preserve"> arrow</w:t>
      </w:r>
      <w:r>
        <w:t xml:space="preserve"> it takes it back 5 second.</w:t>
      </w:r>
    </w:p>
    <w:p w:rsidR="004D7A5B" w:rsidRPr="004D7A5B" w:rsidRDefault="004D7A5B" w:rsidP="004D7A5B">
      <w:pPr>
        <w:pStyle w:val="ListParagraph"/>
        <w:numPr>
          <w:ilvl w:val="0"/>
          <w:numId w:val="7"/>
        </w:numPr>
      </w:pPr>
      <w:r>
        <w:t xml:space="preserve">To pause video, press </w:t>
      </w:r>
      <w:proofErr w:type="spellStart"/>
      <w:r>
        <w:rPr>
          <w:b/>
        </w:rPr>
        <w:t>Shift+space</w:t>
      </w:r>
      <w:proofErr w:type="spellEnd"/>
      <w:r>
        <w:rPr>
          <w:b/>
        </w:rPr>
        <w:t xml:space="preserve"> key</w:t>
      </w:r>
    </w:p>
    <w:p w:rsidR="004D7A5B" w:rsidRDefault="004D7A5B" w:rsidP="004D7A5B"/>
    <w:p w:rsidR="004D7A5B" w:rsidRDefault="009D1821" w:rsidP="007F02F9">
      <w:pPr>
        <w:pStyle w:val="ListParagraph"/>
        <w:numPr>
          <w:ilvl w:val="0"/>
          <w:numId w:val="1"/>
        </w:numPr>
      </w:pPr>
      <w:r>
        <w:t xml:space="preserve">When video is transcribed, click the </w:t>
      </w:r>
      <w:r>
        <w:rPr>
          <w:b/>
        </w:rPr>
        <w:t xml:space="preserve">Sync </w:t>
      </w:r>
      <w:r>
        <w:t xml:space="preserve"> button </w:t>
      </w:r>
    </w:p>
    <w:p w:rsidR="005F3750" w:rsidRDefault="005F3750" w:rsidP="005F3750">
      <w:pPr>
        <w:pStyle w:val="ListParagraph"/>
      </w:pPr>
    </w:p>
    <w:p w:rsidR="009D1821" w:rsidRDefault="009D1821" w:rsidP="007F02F9">
      <w:pPr>
        <w:pStyle w:val="ListParagraph"/>
        <w:numPr>
          <w:ilvl w:val="0"/>
          <w:numId w:val="1"/>
        </w:numPr>
      </w:pPr>
      <w:r>
        <w:t>Now you have two active tracks</w:t>
      </w:r>
    </w:p>
    <w:p w:rsidR="005F3750" w:rsidRDefault="009D1821" w:rsidP="009D1821">
      <w:pPr>
        <w:pStyle w:val="ListParagraph"/>
      </w:pPr>
      <w:bookmarkStart w:id="0" w:name="_GoBack"/>
      <w:r>
        <w:rPr>
          <w:noProof/>
        </w:rPr>
        <w:drawing>
          <wp:inline distT="0" distB="0" distL="0" distR="0" wp14:anchorId="094905C4" wp14:editId="516EE613">
            <wp:extent cx="2603572" cy="1459261"/>
            <wp:effectExtent l="0" t="0" r="0" b="0"/>
            <wp:docPr id="10" name="Picture 8" descr="Untitled:Users:bryanpaul:Desktop:Screen Shot 2014-01-15 at 3.32.5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Users:bryanpaul:Desktop:Screen Shot 2014-01-15 at 3.32.53 PM.png"/>
                    <pic:cNvPicPr>
                      <a:picLocks noChangeAspect="1" noChangeArrowheads="1"/>
                    </pic:cNvPicPr>
                  </pic:nvPicPr>
                  <pic:blipFill>
                    <a:blip r:embed="rId12"/>
                    <a:srcRect/>
                    <a:stretch>
                      <a:fillRect/>
                    </a:stretch>
                  </pic:blipFill>
                  <pic:spPr bwMode="auto">
                    <a:xfrm>
                      <a:off x="0" y="0"/>
                      <a:ext cx="2608451" cy="1461996"/>
                    </a:xfrm>
                    <a:prstGeom prst="rect">
                      <a:avLst/>
                    </a:prstGeom>
                    <a:noFill/>
                    <a:ln w="9525">
                      <a:noFill/>
                      <a:miter lim="800000"/>
                      <a:headEnd/>
                      <a:tailEnd/>
                    </a:ln>
                  </pic:spPr>
                </pic:pic>
              </a:graphicData>
            </a:graphic>
          </wp:inline>
        </w:drawing>
      </w:r>
      <w:bookmarkEnd w:id="0"/>
    </w:p>
    <w:p w:rsidR="005F3750" w:rsidRDefault="005F3750">
      <w:r>
        <w:br w:type="page"/>
      </w:r>
    </w:p>
    <w:p w:rsidR="009D1821" w:rsidRDefault="009D1821" w:rsidP="009D1821">
      <w:pPr>
        <w:pStyle w:val="ListParagraph"/>
      </w:pPr>
    </w:p>
    <w:p w:rsidR="009D1821" w:rsidRPr="009D1821" w:rsidRDefault="002A7F31" w:rsidP="007F02F9">
      <w:pPr>
        <w:pStyle w:val="ListParagraph"/>
        <w:numPr>
          <w:ilvl w:val="0"/>
          <w:numId w:val="1"/>
        </w:numPr>
      </w:pPr>
      <w:r w:rsidRPr="002A7F31">
        <w:t xml:space="preserve">Now, you need to get rid of </w:t>
      </w:r>
      <w:r w:rsidR="009D1821">
        <w:t xml:space="preserve">the automatic captions by clicking on </w:t>
      </w:r>
      <w:r w:rsidR="009D1821">
        <w:rPr>
          <w:b/>
        </w:rPr>
        <w:t>Actions</w:t>
      </w:r>
      <w:r>
        <w:rPr>
          <w:b/>
        </w:rPr>
        <w:t xml:space="preserve"> </w:t>
      </w:r>
      <w:r w:rsidRPr="002A7F31">
        <w:t>and click on</w:t>
      </w:r>
      <w:r>
        <w:rPr>
          <w:b/>
        </w:rPr>
        <w:t xml:space="preserve"> Disable</w:t>
      </w:r>
    </w:p>
    <w:p w:rsidR="009D1821" w:rsidRDefault="009D1821" w:rsidP="009D1821">
      <w:pPr>
        <w:pStyle w:val="ListParagraph"/>
      </w:pPr>
      <w:r>
        <w:rPr>
          <w:noProof/>
        </w:rPr>
        <w:drawing>
          <wp:inline distT="0" distB="0" distL="0" distR="0" wp14:anchorId="10EE27CC" wp14:editId="1B7975C2">
            <wp:extent cx="944880" cy="1118109"/>
            <wp:effectExtent l="0" t="0" r="0" b="0"/>
            <wp:docPr id="11" name="Picture 9" descr="Untitled:Users:bryanpaul:Desktop:Screen Shot 2014-01-15 at 3.35.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Users:bryanpaul:Desktop:Screen Shot 2014-01-15 at 3.35.07 PM.png"/>
                    <pic:cNvPicPr>
                      <a:picLocks noChangeAspect="1" noChangeArrowheads="1"/>
                    </pic:cNvPicPr>
                  </pic:nvPicPr>
                  <pic:blipFill>
                    <a:blip r:embed="rId13"/>
                    <a:srcRect/>
                    <a:stretch>
                      <a:fillRect/>
                    </a:stretch>
                  </pic:blipFill>
                  <pic:spPr bwMode="auto">
                    <a:xfrm>
                      <a:off x="0" y="0"/>
                      <a:ext cx="946815" cy="1120399"/>
                    </a:xfrm>
                    <a:prstGeom prst="rect">
                      <a:avLst/>
                    </a:prstGeom>
                    <a:noFill/>
                    <a:ln w="9525">
                      <a:noFill/>
                      <a:miter lim="800000"/>
                      <a:headEnd/>
                      <a:tailEnd/>
                    </a:ln>
                  </pic:spPr>
                </pic:pic>
              </a:graphicData>
            </a:graphic>
          </wp:inline>
        </w:drawing>
      </w:r>
    </w:p>
    <w:p w:rsidR="009D1821" w:rsidRPr="009D1821" w:rsidRDefault="002A7F31" w:rsidP="007F02F9">
      <w:pPr>
        <w:pStyle w:val="ListParagraph"/>
        <w:numPr>
          <w:ilvl w:val="0"/>
          <w:numId w:val="1"/>
        </w:numPr>
      </w:pPr>
      <w:r>
        <w:t xml:space="preserve">Let’s review the transcript, </w:t>
      </w:r>
      <w:r w:rsidR="009D1821">
        <w:t xml:space="preserve">click on </w:t>
      </w:r>
      <w:r w:rsidR="009D1821" w:rsidRPr="009D1821">
        <w:rPr>
          <w:b/>
        </w:rPr>
        <w:t>Active tracks</w:t>
      </w:r>
      <w:r w:rsidR="009D1821">
        <w:rPr>
          <w:b/>
        </w:rPr>
        <w:t xml:space="preserve"> </w:t>
      </w:r>
      <w:r w:rsidR="009D1821" w:rsidRPr="009D1821">
        <w:t>and press</w:t>
      </w:r>
      <w:r w:rsidR="009D1821">
        <w:rPr>
          <w:b/>
        </w:rPr>
        <w:t xml:space="preserve"> Play</w:t>
      </w:r>
    </w:p>
    <w:p w:rsidR="009D1821" w:rsidRDefault="009D1821" w:rsidP="009D1821">
      <w:pPr>
        <w:ind w:left="1080"/>
      </w:pPr>
      <w:r>
        <w:rPr>
          <w:noProof/>
        </w:rPr>
        <w:drawing>
          <wp:inline distT="0" distB="0" distL="0" distR="0" wp14:anchorId="4B86A57B" wp14:editId="07873E3F">
            <wp:extent cx="2482215" cy="154448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482215" cy="1544489"/>
                    </a:xfrm>
                    <a:prstGeom prst="rect">
                      <a:avLst/>
                    </a:prstGeom>
                  </pic:spPr>
                </pic:pic>
              </a:graphicData>
            </a:graphic>
          </wp:inline>
        </w:drawing>
      </w:r>
    </w:p>
    <w:p w:rsidR="005F3750" w:rsidRDefault="005F3750" w:rsidP="009D1821">
      <w:pPr>
        <w:ind w:left="1080"/>
      </w:pPr>
    </w:p>
    <w:p w:rsidR="00C164C3" w:rsidRDefault="00C164C3" w:rsidP="007F02F9">
      <w:pPr>
        <w:pStyle w:val="ListParagraph"/>
        <w:numPr>
          <w:ilvl w:val="0"/>
          <w:numId w:val="1"/>
        </w:numPr>
      </w:pPr>
      <w:r>
        <w:t>Listen to the video and correct any spelling or grammar mistakes as you go. If you need to change a time stamp, make sure that the new time does not overlap the other. For example, if the new start time for a caption slot is 15.3 seconds, make sure the end time slot on the previous caption slot is 15.3 or earlier.</w:t>
      </w:r>
    </w:p>
    <w:p w:rsidR="005F3750" w:rsidRDefault="005F3750" w:rsidP="005F3750">
      <w:pPr>
        <w:pStyle w:val="ListParagraph"/>
      </w:pPr>
    </w:p>
    <w:p w:rsidR="00C164C3" w:rsidRDefault="00C164C3" w:rsidP="007F02F9">
      <w:pPr>
        <w:pStyle w:val="ListParagraph"/>
        <w:numPr>
          <w:ilvl w:val="0"/>
          <w:numId w:val="1"/>
        </w:numPr>
      </w:pPr>
      <w:r>
        <w:t>When you are done caption</w:t>
      </w:r>
      <w:r w:rsidR="009D1821">
        <w:t xml:space="preserve">ing the video. Click </w:t>
      </w:r>
      <w:r w:rsidR="009D1821" w:rsidRPr="009D1821">
        <w:rPr>
          <w:b/>
        </w:rPr>
        <w:t>Save changes</w:t>
      </w:r>
      <w:r>
        <w:t>.</w:t>
      </w:r>
    </w:p>
    <w:p w:rsidR="009D1821" w:rsidRDefault="009D1821" w:rsidP="009D1821">
      <w:pPr>
        <w:pStyle w:val="ListParagraph"/>
      </w:pPr>
    </w:p>
    <w:p w:rsidR="00C164C3" w:rsidRDefault="00C164C3" w:rsidP="007F02F9">
      <w:pPr>
        <w:pStyle w:val="ListParagraph"/>
        <w:numPr>
          <w:ilvl w:val="0"/>
          <w:numId w:val="1"/>
        </w:numPr>
      </w:pPr>
      <w:r>
        <w:rPr>
          <w:noProof/>
        </w:rPr>
        <w:t xml:space="preserve">If captions </w:t>
      </w:r>
      <w:r w:rsidR="0066122E">
        <w:rPr>
          <w:noProof/>
        </w:rPr>
        <w:t xml:space="preserve">does not </w:t>
      </w:r>
      <w:r>
        <w:rPr>
          <w:noProof/>
        </w:rPr>
        <w:t>show up</w:t>
      </w:r>
      <w:r w:rsidR="00A713A0">
        <w:rPr>
          <w:noProof/>
        </w:rPr>
        <w:t xml:space="preserve"> or if you have a script </w:t>
      </w:r>
      <w:r>
        <w:rPr>
          <w:noProof/>
        </w:rPr>
        <w:t xml:space="preserve">you </w:t>
      </w:r>
      <w:r w:rsidR="00A713A0">
        <w:rPr>
          <w:noProof/>
        </w:rPr>
        <w:t xml:space="preserve">can upload the file, just </w:t>
      </w:r>
      <w:r>
        <w:rPr>
          <w:noProof/>
        </w:rPr>
        <w:t>Click “</w:t>
      </w:r>
      <w:r w:rsidRPr="00A713A0">
        <w:rPr>
          <w:b/>
          <w:noProof/>
        </w:rPr>
        <w:t>Add Captions</w:t>
      </w:r>
      <w:r>
        <w:rPr>
          <w:noProof/>
        </w:rPr>
        <w:t>” and “</w:t>
      </w:r>
      <w:r w:rsidRPr="00A713A0">
        <w:rPr>
          <w:b/>
          <w:noProof/>
        </w:rPr>
        <w:t>Upload a file</w:t>
      </w:r>
      <w:r>
        <w:rPr>
          <w:noProof/>
        </w:rPr>
        <w:t>.”</w:t>
      </w:r>
      <w:r>
        <w:rPr>
          <w:noProof/>
        </w:rPr>
        <w:drawing>
          <wp:inline distT="0" distB="0" distL="0" distR="0">
            <wp:extent cx="3649980" cy="1380055"/>
            <wp:effectExtent l="0" t="0" r="0" b="0"/>
            <wp:docPr id="15" name="Picture 12" descr="::Desktop:Screen Shot 2014-01-15 at 3.40.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ktop:Screen Shot 2014-01-15 at 3.40.09 PM.png"/>
                    <pic:cNvPicPr>
                      <a:picLocks noChangeAspect="1" noChangeArrowheads="1"/>
                    </pic:cNvPicPr>
                  </pic:nvPicPr>
                  <pic:blipFill>
                    <a:blip r:embed="rId15"/>
                    <a:srcRect/>
                    <a:stretch>
                      <a:fillRect/>
                    </a:stretch>
                  </pic:blipFill>
                  <pic:spPr bwMode="auto">
                    <a:xfrm>
                      <a:off x="0" y="0"/>
                      <a:ext cx="3652225" cy="1380904"/>
                    </a:xfrm>
                    <a:prstGeom prst="rect">
                      <a:avLst/>
                    </a:prstGeom>
                    <a:noFill/>
                    <a:ln w="9525">
                      <a:noFill/>
                      <a:miter lim="800000"/>
                      <a:headEnd/>
                      <a:tailEnd/>
                    </a:ln>
                  </pic:spPr>
                </pic:pic>
              </a:graphicData>
            </a:graphic>
          </wp:inline>
        </w:drawing>
      </w:r>
    </w:p>
    <w:p w:rsidR="005F3750" w:rsidRDefault="00C164C3" w:rsidP="005F3750">
      <w:pPr>
        <w:pStyle w:val="ListParagraph"/>
        <w:numPr>
          <w:ilvl w:val="0"/>
          <w:numId w:val="1"/>
        </w:numPr>
      </w:pPr>
      <w:r>
        <w:rPr>
          <w:noProof/>
        </w:rPr>
        <w:t>Use a plain text document, (file extension .txt), and upload the file. After the file is uploaded, check to see that it has synced up properly with the video. Use the same saving functi</w:t>
      </w:r>
      <w:r w:rsidR="002A7F31">
        <w:rPr>
          <w:noProof/>
        </w:rPr>
        <w:t>ons as listed through steps 12-13</w:t>
      </w:r>
      <w:r>
        <w:rPr>
          <w:noProof/>
        </w:rPr>
        <w:t>.</w:t>
      </w:r>
      <w:r w:rsidR="00835D5A">
        <w:rPr>
          <w:noProof/>
        </w:rPr>
        <w:br/>
      </w:r>
    </w:p>
    <w:p w:rsidR="005F3750" w:rsidRDefault="005F3750">
      <w:r>
        <w:br w:type="page"/>
      </w:r>
    </w:p>
    <w:p w:rsidR="005F3750" w:rsidRPr="005F3750" w:rsidRDefault="005F3750" w:rsidP="005F3750">
      <w:pPr>
        <w:pStyle w:val="ListParagraph"/>
        <w:rPr>
          <w:sz w:val="16"/>
        </w:rPr>
      </w:pPr>
    </w:p>
    <w:p w:rsidR="00C164C3" w:rsidRPr="0066122E" w:rsidRDefault="00835D5A" w:rsidP="00835D5A">
      <w:pPr>
        <w:rPr>
          <w:b/>
          <w:sz w:val="28"/>
        </w:rPr>
      </w:pPr>
      <w:r w:rsidRPr="0066122E">
        <w:rPr>
          <w:b/>
          <w:sz w:val="28"/>
        </w:rPr>
        <w:t>Automatic Captioning Provided</w:t>
      </w:r>
    </w:p>
    <w:p w:rsidR="00835D5A" w:rsidRDefault="00835D5A" w:rsidP="007F02F9">
      <w:pPr>
        <w:pStyle w:val="ListParagraph"/>
        <w:numPr>
          <w:ilvl w:val="0"/>
          <w:numId w:val="1"/>
        </w:numPr>
      </w:pPr>
      <w:r>
        <w:t xml:space="preserve">Once you’ve found a video that is not captioned, click on the triangle               button next to </w:t>
      </w:r>
      <w:r w:rsidRPr="00A713A0">
        <w:rPr>
          <w:b/>
        </w:rPr>
        <w:t>Edit</w:t>
      </w:r>
      <w:r>
        <w:t>.</w:t>
      </w:r>
      <w:r w:rsidRPr="00E66600">
        <w:rPr>
          <w:noProof/>
        </w:rPr>
        <w:t xml:space="preserve"> </w:t>
      </w:r>
      <w:r>
        <w:t xml:space="preserve">This will drop down a menu. Click on </w:t>
      </w:r>
      <w:r w:rsidRPr="00A713A0">
        <w:rPr>
          <w:b/>
        </w:rPr>
        <w:t>Captions</w:t>
      </w:r>
      <w:r>
        <w:t>.</w:t>
      </w:r>
      <w:r>
        <w:rPr>
          <w:noProof/>
        </w:rPr>
        <w:drawing>
          <wp:inline distT="0" distB="0" distL="0" distR="0" wp14:anchorId="04049FD5" wp14:editId="407467B3">
            <wp:extent cx="4678680" cy="1953067"/>
            <wp:effectExtent l="0" t="0" r="0" b="0"/>
            <wp:docPr id="13" name="Picture 6" descr="Untitled:Users:bryanpaul:Desktop:Screen Shot 2014-01-15 at 2.52.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Users:bryanpaul:Desktop:Screen Shot 2014-01-15 at 2.52.08 PM.png"/>
                    <pic:cNvPicPr>
                      <a:picLocks noChangeAspect="1" noChangeArrowheads="1"/>
                    </pic:cNvPicPr>
                  </pic:nvPicPr>
                  <pic:blipFill>
                    <a:blip r:embed="rId9"/>
                    <a:srcRect/>
                    <a:stretch>
                      <a:fillRect/>
                    </a:stretch>
                  </pic:blipFill>
                  <pic:spPr bwMode="auto">
                    <a:xfrm>
                      <a:off x="0" y="0"/>
                      <a:ext cx="4678680" cy="1953067"/>
                    </a:xfrm>
                    <a:prstGeom prst="rect">
                      <a:avLst/>
                    </a:prstGeom>
                    <a:noFill/>
                    <a:ln w="9525">
                      <a:noFill/>
                      <a:miter lim="800000"/>
                      <a:headEnd/>
                      <a:tailEnd/>
                    </a:ln>
                  </pic:spPr>
                </pic:pic>
              </a:graphicData>
            </a:graphic>
          </wp:inline>
        </w:drawing>
      </w:r>
    </w:p>
    <w:p w:rsidR="003F3FE6" w:rsidRDefault="003F3FE6" w:rsidP="003F3FE6">
      <w:pPr>
        <w:pStyle w:val="ListParagraph"/>
      </w:pPr>
    </w:p>
    <w:p w:rsidR="00835D5A" w:rsidRDefault="000A395D" w:rsidP="007F02F9">
      <w:pPr>
        <w:pStyle w:val="ListParagraph"/>
        <w:numPr>
          <w:ilvl w:val="0"/>
          <w:numId w:val="1"/>
        </w:numPr>
      </w:pPr>
      <w:r>
        <w:t>Select the active track “English Automatic Captions” if av</w:t>
      </w:r>
      <w:r w:rsidR="00AD39F0">
        <w:t>ailable. If not, skip back to step 4.</w:t>
      </w:r>
    </w:p>
    <w:p w:rsidR="003F3FE6" w:rsidRDefault="003F3FE6" w:rsidP="003F3FE6">
      <w:pPr>
        <w:pStyle w:val="ListParagraph"/>
      </w:pPr>
    </w:p>
    <w:p w:rsidR="003F3FE6" w:rsidRDefault="003F3FE6" w:rsidP="003F3FE6">
      <w:pPr>
        <w:pStyle w:val="ListParagraph"/>
      </w:pPr>
      <w:r>
        <w:rPr>
          <w:noProof/>
        </w:rPr>
        <mc:AlternateContent>
          <mc:Choice Requires="wps">
            <w:drawing>
              <wp:anchor distT="0" distB="0" distL="114300" distR="114300" simplePos="0" relativeHeight="251659264" behindDoc="0" locked="0" layoutInCell="1" allowOverlap="1">
                <wp:simplePos x="0" y="0"/>
                <wp:positionH relativeFrom="column">
                  <wp:posOffset>388620</wp:posOffset>
                </wp:positionH>
                <wp:positionV relativeFrom="paragraph">
                  <wp:posOffset>1140460</wp:posOffset>
                </wp:positionV>
                <wp:extent cx="3421380" cy="373380"/>
                <wp:effectExtent l="57150" t="19050" r="45720" b="102870"/>
                <wp:wrapNone/>
                <wp:docPr id="19" name="Oval 19"/>
                <wp:cNvGraphicFramePr/>
                <a:graphic xmlns:a="http://schemas.openxmlformats.org/drawingml/2006/main">
                  <a:graphicData uri="http://schemas.microsoft.com/office/word/2010/wordprocessingShape">
                    <wps:wsp>
                      <wps:cNvSpPr/>
                      <wps:spPr>
                        <a:xfrm>
                          <a:off x="0" y="0"/>
                          <a:ext cx="3421380" cy="373380"/>
                        </a:xfrm>
                        <a:prstGeom prst="ellipse">
                          <a:avLst/>
                        </a:prstGeom>
                        <a:noFill/>
                        <a:ln w="19050">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9" o:spid="_x0000_s1026" style="position:absolute;margin-left:30.6pt;margin-top:89.8pt;width:269.4pt;height:29.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" filled="f" strokecolor="#c00000" strokeweight="1.5pt">
                <v:shadow on="t" color="black" opacity="22937f" origin=",.5" offset="0,.63889mm"/>
              </v:oval>
            </w:pict>
          </mc:Fallback>
        </mc:AlternateContent>
      </w:r>
      <w:r>
        <w:rPr>
          <w:noProof/>
        </w:rPr>
        <w:drawing>
          <wp:inline distT="0" distB="0" distL="0" distR="0" wp14:anchorId="0B997335" wp14:editId="35798A10">
            <wp:extent cx="3268980" cy="1515926"/>
            <wp:effectExtent l="0" t="0" r="762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265596" cy="1514357"/>
                    </a:xfrm>
                    <a:prstGeom prst="rect">
                      <a:avLst/>
                    </a:prstGeom>
                  </pic:spPr>
                </pic:pic>
              </a:graphicData>
            </a:graphic>
          </wp:inline>
        </w:drawing>
      </w:r>
    </w:p>
    <w:p w:rsidR="003F3FE6" w:rsidRDefault="003F3FE6" w:rsidP="003F3FE6"/>
    <w:p w:rsidR="003F3FE6" w:rsidRDefault="003F3FE6" w:rsidP="007F02F9">
      <w:pPr>
        <w:pStyle w:val="ListParagraph"/>
        <w:numPr>
          <w:ilvl w:val="0"/>
          <w:numId w:val="1"/>
        </w:numPr>
      </w:pPr>
      <w:r>
        <w:t>Listen to the video and correct any spelling or grammar mistakes as you go. If you need to change a time stamp, make sure that the new time does not overlap the other.</w:t>
      </w:r>
    </w:p>
    <w:p w:rsidR="005F3750" w:rsidRDefault="003F3FE6" w:rsidP="003F3FE6">
      <w:pPr>
        <w:pStyle w:val="ListParagraph"/>
        <w:numPr>
          <w:ilvl w:val="1"/>
          <w:numId w:val="1"/>
        </w:numPr>
      </w:pPr>
      <w:r>
        <w:t>For example, if the new start time for a caption slot is 15.3 seconds, make sure the end time slot on the previous caption slot is 15.3 or earlier.</w:t>
      </w:r>
    </w:p>
    <w:p w:rsidR="005F3750" w:rsidRDefault="005F3750">
      <w:r>
        <w:br w:type="page"/>
      </w:r>
    </w:p>
    <w:p w:rsidR="003F3FE6" w:rsidRDefault="003F3FE6" w:rsidP="005F3750">
      <w:pPr>
        <w:pStyle w:val="ListParagraph"/>
        <w:ind w:left="1440"/>
      </w:pPr>
    </w:p>
    <w:p w:rsidR="003F3FE6" w:rsidRDefault="008D2C01" w:rsidP="007F02F9">
      <w:pPr>
        <w:pStyle w:val="ListParagraph"/>
        <w:numPr>
          <w:ilvl w:val="0"/>
          <w:numId w:val="1"/>
        </w:numPr>
      </w:pPr>
      <w:r>
        <w:t>You will note the automatic closed caption is not accurate. Let’s clean up the caption.</w:t>
      </w:r>
    </w:p>
    <w:p w:rsidR="003F3FE6" w:rsidRDefault="003F3FE6" w:rsidP="003F3FE6">
      <w:pPr>
        <w:pStyle w:val="ListParagraph"/>
      </w:pPr>
      <w:r>
        <w:rPr>
          <w:noProof/>
        </w:rPr>
        <w:drawing>
          <wp:inline distT="0" distB="0" distL="0" distR="0" wp14:anchorId="6A57D25E" wp14:editId="770EA998">
            <wp:extent cx="3838575" cy="20097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838575" cy="2009775"/>
                    </a:xfrm>
                    <a:prstGeom prst="rect">
                      <a:avLst/>
                    </a:prstGeom>
                  </pic:spPr>
                </pic:pic>
              </a:graphicData>
            </a:graphic>
          </wp:inline>
        </w:drawing>
      </w:r>
    </w:p>
    <w:p w:rsidR="000A395D" w:rsidRDefault="008D2C01" w:rsidP="008D2C01">
      <w:pPr>
        <w:pStyle w:val="ListParagraph"/>
        <w:numPr>
          <w:ilvl w:val="1"/>
          <w:numId w:val="1"/>
        </w:numPr>
      </w:pPr>
      <w:r>
        <w:t>Click on the play button and listen to the audio.</w:t>
      </w:r>
    </w:p>
    <w:p w:rsidR="008D2C01" w:rsidRDefault="008D2C01" w:rsidP="008D2C01">
      <w:pPr>
        <w:pStyle w:val="ListParagraph"/>
        <w:numPr>
          <w:ilvl w:val="1"/>
          <w:numId w:val="1"/>
        </w:numPr>
      </w:pPr>
      <w:r>
        <w:t xml:space="preserve">Click anywhere on the captioning and start typing. This will automatically stop the audio/video. </w:t>
      </w:r>
    </w:p>
    <w:p w:rsidR="007F02F9" w:rsidRDefault="007F02F9" w:rsidP="008D2C01">
      <w:pPr>
        <w:pStyle w:val="ListParagraph"/>
        <w:numPr>
          <w:ilvl w:val="1"/>
          <w:numId w:val="1"/>
        </w:numPr>
      </w:pPr>
      <w:r>
        <w:t>When you are done captioning the video save your work. Click on the ‘Save a copy’ button.</w:t>
      </w:r>
    </w:p>
    <w:p w:rsidR="007F02F9" w:rsidRDefault="007F02F9" w:rsidP="007F02F9">
      <w:pPr>
        <w:pStyle w:val="ListParagraph"/>
        <w:ind w:left="1440"/>
      </w:pPr>
    </w:p>
    <w:p w:rsidR="007F02F9" w:rsidRDefault="007F02F9" w:rsidP="007F02F9">
      <w:r>
        <w:rPr>
          <w:noProof/>
        </w:rPr>
        <w:drawing>
          <wp:inline distT="0" distB="0" distL="0" distR="0" wp14:anchorId="7A080B90" wp14:editId="719D1C28">
            <wp:extent cx="5486400" cy="200288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86400" cy="2002888"/>
                    </a:xfrm>
                    <a:prstGeom prst="rect">
                      <a:avLst/>
                    </a:prstGeom>
                  </pic:spPr>
                </pic:pic>
              </a:graphicData>
            </a:graphic>
          </wp:inline>
        </w:drawing>
      </w:r>
    </w:p>
    <w:p w:rsidR="007F02F9" w:rsidRDefault="007F02F9" w:rsidP="007F02F9"/>
    <w:p w:rsidR="007F02F9" w:rsidRDefault="007F02F9" w:rsidP="007F02F9">
      <w:pPr>
        <w:pStyle w:val="ListParagraph"/>
        <w:numPr>
          <w:ilvl w:val="0"/>
          <w:numId w:val="1"/>
        </w:numPr>
      </w:pPr>
      <w:r>
        <w:t xml:space="preserve"> You will now see a second caption slot on the active tracks. Note</w:t>
      </w:r>
      <w:proofErr w:type="gramStart"/>
      <w:r>
        <w:t>,</w:t>
      </w:r>
      <w:proofErr w:type="gramEnd"/>
      <w:r>
        <w:t xml:space="preserve"> this will take a few minutes for YouTube to upload the new track.</w:t>
      </w:r>
    </w:p>
    <w:p w:rsidR="007F02F9" w:rsidRDefault="007F02F9" w:rsidP="007F02F9">
      <w:pPr>
        <w:pStyle w:val="ListParagraph"/>
      </w:pPr>
      <w:r>
        <w:rPr>
          <w:noProof/>
        </w:rPr>
        <w:drawing>
          <wp:inline distT="0" distB="0" distL="0" distR="0" wp14:anchorId="7D294333" wp14:editId="3303FAD5">
            <wp:extent cx="2979420" cy="17182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976271" cy="1716474"/>
                    </a:xfrm>
                    <a:prstGeom prst="rect">
                      <a:avLst/>
                    </a:prstGeom>
                  </pic:spPr>
                </pic:pic>
              </a:graphicData>
            </a:graphic>
          </wp:inline>
        </w:drawing>
      </w:r>
    </w:p>
    <w:p w:rsidR="007F02F9" w:rsidRDefault="007F02F9" w:rsidP="007F02F9">
      <w:pPr>
        <w:pStyle w:val="ListParagraph"/>
      </w:pPr>
    </w:p>
    <w:p w:rsidR="007F02F9" w:rsidRDefault="007F02F9" w:rsidP="007F02F9">
      <w:pPr>
        <w:pStyle w:val="ListParagraph"/>
        <w:numPr>
          <w:ilvl w:val="0"/>
          <w:numId w:val="1"/>
        </w:numPr>
      </w:pPr>
      <w:r>
        <w:lastRenderedPageBreak/>
        <w:t xml:space="preserve"> Click on the “English automatic captions” again</w:t>
      </w:r>
    </w:p>
    <w:p w:rsidR="00AD39F0" w:rsidRDefault="00AD39F0" w:rsidP="00AD39F0">
      <w:pPr>
        <w:pStyle w:val="ListParagraph"/>
      </w:pPr>
    </w:p>
    <w:p w:rsidR="00BF6C1E" w:rsidRDefault="00B20672" w:rsidP="00BF6C1E">
      <w:pPr>
        <w:pStyle w:val="ListParagraph"/>
        <w:numPr>
          <w:ilvl w:val="0"/>
          <w:numId w:val="1"/>
        </w:numPr>
      </w:pPr>
      <w:r>
        <w:t xml:space="preserve"> Select the ‘Action’ but</w:t>
      </w:r>
      <w:r w:rsidR="00BF6C1E">
        <w:t>t</w:t>
      </w:r>
      <w:r>
        <w:t xml:space="preserve">on </w:t>
      </w:r>
      <w:r w:rsidR="00BF6C1E">
        <w:t>and click on “Disable” to disable the automatic captions.</w:t>
      </w:r>
    </w:p>
    <w:p w:rsidR="00BF6C1E" w:rsidRDefault="00BF6C1E" w:rsidP="00BF6C1E">
      <w:pPr>
        <w:pStyle w:val="ListParagraph"/>
      </w:pPr>
      <w:r>
        <w:rPr>
          <w:noProof/>
        </w:rPr>
        <mc:AlternateContent>
          <mc:Choice Requires="wps">
            <w:drawing>
              <wp:anchor distT="0" distB="0" distL="114300" distR="114300" simplePos="0" relativeHeight="251660288" behindDoc="0" locked="0" layoutInCell="1" allowOverlap="1">
                <wp:simplePos x="0" y="0"/>
                <wp:positionH relativeFrom="column">
                  <wp:posOffset>487680</wp:posOffset>
                </wp:positionH>
                <wp:positionV relativeFrom="paragraph">
                  <wp:posOffset>461645</wp:posOffset>
                </wp:positionV>
                <wp:extent cx="1127760" cy="213360"/>
                <wp:effectExtent l="57150" t="19050" r="15240" b="91440"/>
                <wp:wrapNone/>
                <wp:docPr id="25" name="Oval 25"/>
                <wp:cNvGraphicFramePr/>
                <a:graphic xmlns:a="http://schemas.openxmlformats.org/drawingml/2006/main">
                  <a:graphicData uri="http://schemas.microsoft.com/office/word/2010/wordprocessingShape">
                    <wps:wsp>
                      <wps:cNvSpPr/>
                      <wps:spPr>
                        <a:xfrm>
                          <a:off x="0" y="0"/>
                          <a:ext cx="1127760" cy="213360"/>
                        </a:xfrm>
                        <a:prstGeom prst="ellipse">
                          <a:avLst/>
                        </a:prstGeom>
                        <a:noFill/>
                        <a:ln w="19050">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 o:spid="_x0000_s1026" style="position:absolute;margin-left:38.4pt;margin-top:36.35pt;width:88.8pt;height:16.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" filled="f" strokecolor="#c00000" strokeweight="1.5pt">
                <v:shadow on="t" color="black" opacity="22937f" origin=",.5" offset="0,.63889mm"/>
              </v:oval>
            </w:pict>
          </mc:Fallback>
        </mc:AlternateContent>
      </w:r>
      <w:r w:rsidRPr="00BF6C1E">
        <w:rPr>
          <w:noProof/>
        </w:rPr>
        <w:t xml:space="preserve"> </w:t>
      </w:r>
      <w:r>
        <w:rPr>
          <w:noProof/>
        </w:rPr>
        <w:drawing>
          <wp:inline distT="0" distB="0" distL="0" distR="0" wp14:anchorId="23B50607" wp14:editId="72B4F8F5">
            <wp:extent cx="1341120" cy="16859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r="7368"/>
                    <a:stretch/>
                  </pic:blipFill>
                  <pic:spPr bwMode="auto">
                    <a:xfrm>
                      <a:off x="0" y="0"/>
                      <a:ext cx="1341120" cy="1685925"/>
                    </a:xfrm>
                    <a:prstGeom prst="rect">
                      <a:avLst/>
                    </a:prstGeom>
                    <a:ln>
                      <a:noFill/>
                    </a:ln>
                    <a:extLst>
                      <a:ext uri="{53640926-AAD7-44D8-BBD7-CCE9431645EC}">
                        <a14:shadowObscured xmlns:a14="http://schemas.microsoft.com/office/drawing/2010/main"/>
                      </a:ext>
                    </a:extLst>
                  </pic:spPr>
                </pic:pic>
              </a:graphicData>
            </a:graphic>
          </wp:inline>
        </w:drawing>
      </w:r>
    </w:p>
    <w:p w:rsidR="00BF6C1E" w:rsidRDefault="00BF6C1E" w:rsidP="00BF6C1E">
      <w:pPr>
        <w:pStyle w:val="ListParagraph"/>
      </w:pPr>
    </w:p>
    <w:p w:rsidR="00BF6C1E" w:rsidRDefault="00BF6C1E" w:rsidP="00BF6C1E">
      <w:pPr>
        <w:pStyle w:val="ListParagraph"/>
        <w:numPr>
          <w:ilvl w:val="0"/>
          <w:numId w:val="1"/>
        </w:numPr>
      </w:pPr>
      <w:r>
        <w:t>This will take you back to the captions that are disabled. Click the new active track that you just made and name it “Good” using the actions menu. Save this and you are done!</w:t>
      </w:r>
    </w:p>
    <w:p w:rsidR="005F3750" w:rsidRDefault="005F3750" w:rsidP="005F3750">
      <w:pPr>
        <w:pStyle w:val="ListParagraph"/>
      </w:pPr>
    </w:p>
    <w:p w:rsidR="00BF6C1E" w:rsidRDefault="00BF6C1E" w:rsidP="00BF6C1E">
      <w:pPr>
        <w:pStyle w:val="ListParagraph"/>
        <w:numPr>
          <w:ilvl w:val="0"/>
          <w:numId w:val="1"/>
        </w:numPr>
      </w:pPr>
      <w:r>
        <w:t xml:space="preserve">If </w:t>
      </w:r>
      <w:r w:rsidR="00DB4B47">
        <w:t xml:space="preserve">you do not see any </w:t>
      </w:r>
      <w:r>
        <w:t xml:space="preserve">captions, you may have to write your own. </w:t>
      </w:r>
      <w:r w:rsidR="00DB4B47">
        <w:t>You will need to u</w:t>
      </w:r>
      <w:r w:rsidR="005F3750">
        <w:t>se the same functions for ‘Automatic Captioning not provide</w:t>
      </w:r>
      <w:r w:rsidR="00AD39F0">
        <w:t>d’ beginning with Step 4</w:t>
      </w:r>
      <w:r w:rsidR="00DB4B47">
        <w:t>.</w:t>
      </w:r>
    </w:p>
    <w:p w:rsidR="007F02F9" w:rsidRDefault="007F02F9" w:rsidP="007F02F9">
      <w:pPr>
        <w:pStyle w:val="ListParagraph"/>
      </w:pPr>
    </w:p>
    <w:p w:rsidR="007F02F9" w:rsidRPr="00835D5A" w:rsidRDefault="007F02F9" w:rsidP="007F02F9">
      <w:pPr>
        <w:pStyle w:val="ListParagraph"/>
        <w:ind w:left="1800"/>
      </w:pPr>
    </w:p>
    <w:sectPr w:rsidR="007F02F9" w:rsidRPr="00835D5A" w:rsidSect="00C164C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E7DE4"/>
    <w:multiLevelType w:val="hybridMultilevel"/>
    <w:tmpl w:val="DFA205E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9527574"/>
    <w:multiLevelType w:val="hybridMultilevel"/>
    <w:tmpl w:val="3A1468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DC809C6"/>
    <w:multiLevelType w:val="hybridMultilevel"/>
    <w:tmpl w:val="342E17E2"/>
    <w:lvl w:ilvl="0" w:tplc="4A065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4D5742"/>
    <w:multiLevelType w:val="hybridMultilevel"/>
    <w:tmpl w:val="993C3D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25C016D"/>
    <w:multiLevelType w:val="hybridMultilevel"/>
    <w:tmpl w:val="804EBBBC"/>
    <w:lvl w:ilvl="0" w:tplc="BA303AC6">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4886524"/>
    <w:multiLevelType w:val="hybridMultilevel"/>
    <w:tmpl w:val="58D8C4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C9621E"/>
    <w:multiLevelType w:val="hybridMultilevel"/>
    <w:tmpl w:val="D9B6D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1E022F"/>
    <w:multiLevelType w:val="hybridMultilevel"/>
    <w:tmpl w:val="ADBEF1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8CB1DB8"/>
    <w:multiLevelType w:val="hybridMultilevel"/>
    <w:tmpl w:val="83FA87CC"/>
    <w:lvl w:ilvl="0" w:tplc="4238D0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1496818"/>
    <w:multiLevelType w:val="hybridMultilevel"/>
    <w:tmpl w:val="70FA9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9C33F9"/>
    <w:multiLevelType w:val="hybridMultilevel"/>
    <w:tmpl w:val="9816E9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5B642DF"/>
    <w:multiLevelType w:val="hybridMultilevel"/>
    <w:tmpl w:val="5ABEB85C"/>
    <w:lvl w:ilvl="0" w:tplc="5330ED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4A4EE4"/>
    <w:multiLevelType w:val="hybridMultilevel"/>
    <w:tmpl w:val="296C7AFC"/>
    <w:lvl w:ilvl="0" w:tplc="30F6A77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F42ED4"/>
    <w:multiLevelType w:val="hybridMultilevel"/>
    <w:tmpl w:val="FA80B6C0"/>
    <w:lvl w:ilvl="0" w:tplc="F522CCA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11"/>
  </w:num>
  <w:num w:numId="4">
    <w:abstractNumId w:val="2"/>
  </w:num>
  <w:num w:numId="5">
    <w:abstractNumId w:val="7"/>
  </w:num>
  <w:num w:numId="6">
    <w:abstractNumId w:val="4"/>
  </w:num>
  <w:num w:numId="7">
    <w:abstractNumId w:val="8"/>
  </w:num>
  <w:num w:numId="8">
    <w:abstractNumId w:val="9"/>
  </w:num>
  <w:num w:numId="9">
    <w:abstractNumId w:val="12"/>
  </w:num>
  <w:num w:numId="10">
    <w:abstractNumId w:val="3"/>
  </w:num>
  <w:num w:numId="11">
    <w:abstractNumId w:val="6"/>
  </w:num>
  <w:num w:numId="12">
    <w:abstractNumId w:val="1"/>
  </w:num>
  <w:num w:numId="13">
    <w:abstractNumId w:val="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4C3"/>
    <w:rsid w:val="000A395D"/>
    <w:rsid w:val="000E6C02"/>
    <w:rsid w:val="002A7F31"/>
    <w:rsid w:val="003F3266"/>
    <w:rsid w:val="003F3FE6"/>
    <w:rsid w:val="004D7A5B"/>
    <w:rsid w:val="005158EE"/>
    <w:rsid w:val="005F3750"/>
    <w:rsid w:val="00630897"/>
    <w:rsid w:val="00657B0A"/>
    <w:rsid w:val="0066122E"/>
    <w:rsid w:val="006A5005"/>
    <w:rsid w:val="006F7DCC"/>
    <w:rsid w:val="007A232F"/>
    <w:rsid w:val="007F02F9"/>
    <w:rsid w:val="00835D5A"/>
    <w:rsid w:val="008D2C01"/>
    <w:rsid w:val="009043C7"/>
    <w:rsid w:val="009441AE"/>
    <w:rsid w:val="009D1821"/>
    <w:rsid w:val="00A47D54"/>
    <w:rsid w:val="00A713A0"/>
    <w:rsid w:val="00AD39F0"/>
    <w:rsid w:val="00AE5D7B"/>
    <w:rsid w:val="00B20672"/>
    <w:rsid w:val="00B84B3F"/>
    <w:rsid w:val="00BF6C1E"/>
    <w:rsid w:val="00C164C3"/>
    <w:rsid w:val="00D30467"/>
    <w:rsid w:val="00D53F82"/>
    <w:rsid w:val="00DB4B47"/>
    <w:rsid w:val="00DB4BF5"/>
    <w:rsid w:val="00DD1594"/>
    <w:rsid w:val="00E57BBD"/>
    <w:rsid w:val="00E66600"/>
    <w:rsid w:val="00ED1B6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C164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4C3"/>
    <w:pPr>
      <w:ind w:left="720"/>
      <w:contextualSpacing/>
    </w:pPr>
  </w:style>
  <w:style w:type="paragraph" w:styleId="BalloonText">
    <w:name w:val="Balloon Text"/>
    <w:basedOn w:val="Normal"/>
    <w:link w:val="BalloonTextChar"/>
    <w:rsid w:val="00DD1594"/>
    <w:rPr>
      <w:rFonts w:ascii="Tahoma" w:hAnsi="Tahoma" w:cs="Tahoma"/>
      <w:sz w:val="16"/>
      <w:szCs w:val="16"/>
    </w:rPr>
  </w:style>
  <w:style w:type="character" w:customStyle="1" w:styleId="BalloonTextChar">
    <w:name w:val="Balloon Text Char"/>
    <w:basedOn w:val="DefaultParagraphFont"/>
    <w:link w:val="BalloonText"/>
    <w:rsid w:val="00DD15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C164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4C3"/>
    <w:pPr>
      <w:ind w:left="720"/>
      <w:contextualSpacing/>
    </w:pPr>
  </w:style>
  <w:style w:type="paragraph" w:styleId="BalloonText">
    <w:name w:val="Balloon Text"/>
    <w:basedOn w:val="Normal"/>
    <w:link w:val="BalloonTextChar"/>
    <w:rsid w:val="00DD1594"/>
    <w:rPr>
      <w:rFonts w:ascii="Tahoma" w:hAnsi="Tahoma" w:cs="Tahoma"/>
      <w:sz w:val="16"/>
      <w:szCs w:val="16"/>
    </w:rPr>
  </w:style>
  <w:style w:type="character" w:customStyle="1" w:styleId="BalloonTextChar">
    <w:name w:val="Balloon Text Char"/>
    <w:basedOn w:val="DefaultParagraphFont"/>
    <w:link w:val="BalloonText"/>
    <w:rsid w:val="00DD15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Texas A&amp;M University Commerce</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Bryan</dc:creator>
  <cp:lastModifiedBy>Lydia Harkey</cp:lastModifiedBy>
  <cp:revision>4</cp:revision>
  <cp:lastPrinted>2014-03-25T13:20:00Z</cp:lastPrinted>
  <dcterms:created xsi:type="dcterms:W3CDTF">2014-03-27T21:35:00Z</dcterms:created>
  <dcterms:modified xsi:type="dcterms:W3CDTF">2014-03-27T21:53:00Z</dcterms:modified>
</cp:coreProperties>
</file>