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61A0A" w14:textId="1171E396" w:rsidR="005F0464" w:rsidRPr="005F0464" w:rsidRDefault="005F0464" w:rsidP="005F0464">
      <w:pPr>
        <w:jc w:val="center"/>
        <w:rPr>
          <w:b/>
        </w:rPr>
      </w:pPr>
      <w:r w:rsidRPr="005F0464">
        <w:rPr>
          <w:b/>
        </w:rPr>
        <w:t>The Writing and Rhetoric Tutorial:</w:t>
      </w:r>
    </w:p>
    <w:p w14:paraId="55542693" w14:textId="1CC37526" w:rsidR="005F0464" w:rsidRPr="005F0464" w:rsidRDefault="005F0464" w:rsidP="005F0464">
      <w:pPr>
        <w:jc w:val="center"/>
        <w:rPr>
          <w:b/>
        </w:rPr>
      </w:pPr>
      <w:r w:rsidRPr="005F0464">
        <w:rPr>
          <w:b/>
        </w:rPr>
        <w:t>Relationship-Building as Basic Writing Pedagogy</w:t>
      </w:r>
    </w:p>
    <w:p w14:paraId="5934AE7C" w14:textId="55169F57" w:rsidR="005F0464" w:rsidRDefault="005F0464" w:rsidP="005F0464">
      <w:pPr>
        <w:jc w:val="center"/>
      </w:pPr>
      <w:r>
        <w:t>A Poster Presentation Proposal for CBW at CCCC 2012</w:t>
      </w:r>
    </w:p>
    <w:p w14:paraId="77D1C1B3" w14:textId="77777777" w:rsidR="005F0464" w:rsidRDefault="005F0464" w:rsidP="005F0464"/>
    <w:p w14:paraId="152FF298" w14:textId="49B9CBF1" w:rsidR="001A5001" w:rsidRDefault="0079391A" w:rsidP="005F0464">
      <w:pPr>
        <w:ind w:firstLine="720"/>
      </w:pPr>
      <w:r>
        <w:t xml:space="preserve">The presenters—Nicole MacLaughlin, Teaching Professor </w:t>
      </w:r>
      <w:r w:rsidR="00825326">
        <w:t>and Christine Cummings, U</w:t>
      </w:r>
      <w:r w:rsidR="00EA161F">
        <w:t>ndergraduate Teaching Assistant--</w:t>
      </w:r>
      <w:r>
        <w:t xml:space="preserve"> work together in a program developed by Nicole at the Universit</w:t>
      </w:r>
      <w:bookmarkStart w:id="0" w:name="_GoBack"/>
      <w:bookmarkEnd w:id="0"/>
      <w:r>
        <w:t xml:space="preserve">y of Notre Dame. This program, </w:t>
      </w:r>
      <w:r w:rsidR="000002FD">
        <w:t>The Writing and Rhetoric Tutorial</w:t>
      </w:r>
      <w:r>
        <w:t>, is</w:t>
      </w:r>
      <w:r w:rsidR="00825326">
        <w:t xml:space="preserve"> a one-credit supplemental elect</w:t>
      </w:r>
      <w:r>
        <w:t xml:space="preserve">ive </w:t>
      </w:r>
      <w:proofErr w:type="gramStart"/>
      <w:r w:rsidR="001A5001">
        <w:t xml:space="preserve">course </w:t>
      </w:r>
      <w:r>
        <w:t>which</w:t>
      </w:r>
      <w:proofErr w:type="gramEnd"/>
      <w:r w:rsidR="000002FD">
        <w:t xml:space="preserve"> serve</w:t>
      </w:r>
      <w:r w:rsidR="001A5001">
        <w:t xml:space="preserve">s a small population of </w:t>
      </w:r>
      <w:r w:rsidR="00EA161F">
        <w:t xml:space="preserve">undergraduate </w:t>
      </w:r>
      <w:r w:rsidR="001A5001">
        <w:t>students</w:t>
      </w:r>
      <w:r w:rsidR="00EA161F">
        <w:t>, mostly during their first year</w:t>
      </w:r>
      <w:r w:rsidR="00D91F97">
        <w:t>.</w:t>
      </w:r>
      <w:r w:rsidR="000002FD">
        <w:t xml:space="preserve"> As admissions standards at our institution have crept higher during the last few years, </w:t>
      </w:r>
      <w:r w:rsidR="000002FD" w:rsidRPr="00575A47">
        <w:t xml:space="preserve">increasing numbers of students place out of </w:t>
      </w:r>
      <w:r w:rsidR="001A5001">
        <w:t>the only required writing</w:t>
      </w:r>
      <w:r w:rsidR="000002FD" w:rsidRPr="00575A47">
        <w:t xml:space="preserve"> course</w:t>
      </w:r>
      <w:r w:rsidR="001A5001">
        <w:t xml:space="preserve"> at the university</w:t>
      </w:r>
      <w:r w:rsidR="000002FD">
        <w:t>.</w:t>
      </w:r>
      <w:r w:rsidR="009F7041">
        <w:t xml:space="preserve"> </w:t>
      </w:r>
      <w:r w:rsidR="000002FD">
        <w:t>At the same time as fewer sect</w:t>
      </w:r>
      <w:r w:rsidR="00095D34">
        <w:t>ions of our course are offered,</w:t>
      </w:r>
      <w:r w:rsidR="000002FD">
        <w:t xml:space="preserve"> </w:t>
      </w:r>
      <w:r w:rsidR="009F7041">
        <w:t xml:space="preserve">however, </w:t>
      </w:r>
      <w:r w:rsidR="000002FD">
        <w:t>instructors</w:t>
      </w:r>
      <w:r w:rsidR="001A5001">
        <w:t xml:space="preserve"> </w:t>
      </w:r>
      <w:r w:rsidR="00D91F97">
        <w:t xml:space="preserve">are </w:t>
      </w:r>
      <w:r w:rsidR="001A5001">
        <w:t>encounter</w:t>
      </w:r>
      <w:r w:rsidR="00D91F97">
        <w:t>ing</w:t>
      </w:r>
      <w:r w:rsidR="001A5001">
        <w:t xml:space="preserve"> </w:t>
      </w:r>
      <w:r w:rsidR="000002FD">
        <w:t xml:space="preserve">a growing population of students </w:t>
      </w:r>
      <w:r w:rsidR="0013035C">
        <w:t xml:space="preserve">who </w:t>
      </w:r>
      <w:r w:rsidR="001A5001">
        <w:t>are underprepared for the</w:t>
      </w:r>
      <w:r w:rsidR="000002FD">
        <w:t xml:space="preserve"> reading and writing </w:t>
      </w:r>
      <w:r w:rsidR="001A5001">
        <w:t xml:space="preserve">demands of their coursework. These students </w:t>
      </w:r>
      <w:r w:rsidR="0013035C">
        <w:t xml:space="preserve">fall </w:t>
      </w:r>
      <w:r w:rsidR="001A5001">
        <w:t>primarily into two groups—student-athletes and English as a Second Langua</w:t>
      </w:r>
      <w:r w:rsidR="0013035C">
        <w:t xml:space="preserve">ge Writers, both of whose needs demand a </w:t>
      </w:r>
      <w:proofErr w:type="spellStart"/>
      <w:r w:rsidR="0013035C">
        <w:t>scaffolded</w:t>
      </w:r>
      <w:proofErr w:type="spellEnd"/>
      <w:r w:rsidR="0013035C">
        <w:t xml:space="preserve"> introduction to </w:t>
      </w:r>
      <w:r w:rsidR="001A5001">
        <w:t>basic skills our students are gen</w:t>
      </w:r>
      <w:r w:rsidR="00D91F97">
        <w:t>erally assumed to have mastered before they come to us.</w:t>
      </w:r>
      <w:r w:rsidR="001A5001">
        <w:t xml:space="preserve"> In response to the needs of this small but growing population, we have developed the Writing and Rhetoric Tutorial program. </w:t>
      </w:r>
      <w:r w:rsidR="00D91F97">
        <w:t>Featuring individualized instruction from a faculty member, sustained relationships between novice students and advanced writers, and small writing communities built around commonality of needs and interests, this program combines</w:t>
      </w:r>
      <w:r w:rsidR="001A5001">
        <w:t xml:space="preserve"> </w:t>
      </w:r>
      <w:r w:rsidR="0013035C">
        <w:t xml:space="preserve">individualized writing instruction </w:t>
      </w:r>
      <w:r w:rsidR="00D91F97">
        <w:t>with</w:t>
      </w:r>
      <w:r w:rsidR="00D91F97" w:rsidRPr="00D91F97">
        <w:t xml:space="preserve"> </w:t>
      </w:r>
      <w:r w:rsidR="00D91F97">
        <w:t xml:space="preserve">elements </w:t>
      </w:r>
      <w:proofErr w:type="gramStart"/>
      <w:r w:rsidR="00D91F97">
        <w:t xml:space="preserve">of  </w:t>
      </w:r>
      <w:proofErr w:type="spellStart"/>
      <w:r w:rsidR="00D91F97">
        <w:t>Grego</w:t>
      </w:r>
      <w:proofErr w:type="spellEnd"/>
      <w:proofErr w:type="gramEnd"/>
      <w:r w:rsidR="00D91F97">
        <w:t xml:space="preserve"> and Thompson’s </w:t>
      </w:r>
      <w:proofErr w:type="spellStart"/>
      <w:r w:rsidR="00D91F97">
        <w:t>Thirdspace</w:t>
      </w:r>
      <w:proofErr w:type="spellEnd"/>
      <w:r w:rsidR="00D91F97">
        <w:t xml:space="preserve"> Studio approach to writing instruction (2008).</w:t>
      </w:r>
      <w:r w:rsidR="00EA161F">
        <w:t xml:space="preserve"> </w:t>
      </w:r>
      <w:r w:rsidR="001A5001">
        <w:t>While</w:t>
      </w:r>
      <w:r w:rsidR="00A07442">
        <w:t xml:space="preserve"> the</w:t>
      </w:r>
      <w:r w:rsidR="000002FD">
        <w:t xml:space="preserve"> Writing</w:t>
      </w:r>
      <w:r w:rsidR="00A07442">
        <w:t xml:space="preserve"> and Rhetoric</w:t>
      </w:r>
      <w:r w:rsidR="000002FD">
        <w:t xml:space="preserve"> Tutorial was </w:t>
      </w:r>
      <w:r w:rsidR="00A07442">
        <w:t>initially developed in response to a request for more sustained writing support for struggling students</w:t>
      </w:r>
      <w:r w:rsidR="001A5001">
        <w:t xml:space="preserve">, </w:t>
      </w:r>
      <w:r w:rsidR="000002FD">
        <w:t xml:space="preserve">we have </w:t>
      </w:r>
      <w:r w:rsidR="00A07442">
        <w:t>come to see it as something broader-</w:t>
      </w:r>
      <w:proofErr w:type="gramStart"/>
      <w:r w:rsidR="00A07442">
        <w:t>-  an</w:t>
      </w:r>
      <w:proofErr w:type="gramEnd"/>
      <w:r w:rsidR="00A07442">
        <w:t xml:space="preserve"> effort to </w:t>
      </w:r>
      <w:r w:rsidR="000002FD">
        <w:t xml:space="preserve"> empower these students to </w:t>
      </w:r>
      <w:r w:rsidR="00825326">
        <w:t xml:space="preserve">fully </w:t>
      </w:r>
      <w:r w:rsidR="000002FD">
        <w:t>join the academic community</w:t>
      </w:r>
      <w:r w:rsidR="00D91F97">
        <w:t xml:space="preserve"> at our institution</w:t>
      </w:r>
      <w:r w:rsidR="000002FD">
        <w:t xml:space="preserve">. </w:t>
      </w:r>
      <w:r w:rsidR="001A5001">
        <w:t xml:space="preserve">Although the needs of the two primary populations we serve are extremely diverse, we have worked with the limited resources available to us to develop a versatile program </w:t>
      </w:r>
      <w:r w:rsidR="00D91F97">
        <w:t xml:space="preserve">and set of best practices </w:t>
      </w:r>
      <w:r w:rsidR="001A5001">
        <w:t xml:space="preserve">that serves both populations. </w:t>
      </w:r>
    </w:p>
    <w:p w14:paraId="5D4926DC" w14:textId="1FF03BC6" w:rsidR="00167199" w:rsidRDefault="000002FD" w:rsidP="001A5001">
      <w:pPr>
        <w:ind w:firstLine="720"/>
      </w:pPr>
      <w:r>
        <w:t xml:space="preserve">This poster presentation will feature evidence </w:t>
      </w:r>
      <w:r w:rsidR="00D91F97">
        <w:t>of</w:t>
      </w:r>
      <w:r>
        <w:t xml:space="preserve"> the</w:t>
      </w:r>
      <w:r w:rsidR="00A86CF2">
        <w:t xml:space="preserve"> challenges our students face (</w:t>
      </w:r>
      <w:r w:rsidR="00825326">
        <w:t>in the form</w:t>
      </w:r>
      <w:r>
        <w:t xml:space="preserve"> of student, instructor, and administrative </w:t>
      </w:r>
      <w:r w:rsidR="00D91F97">
        <w:t>testimony</w:t>
      </w:r>
      <w:r>
        <w:t>), and corresponding evidence of the practices we have developed</w:t>
      </w:r>
      <w:r w:rsidR="00A86CF2">
        <w:t xml:space="preserve"> to </w:t>
      </w:r>
      <w:r w:rsidR="00095D34">
        <w:t>respond to these challenges. We will present two case s</w:t>
      </w:r>
      <w:r w:rsidR="00825326">
        <w:t>tudies, one of a second l</w:t>
      </w:r>
      <w:r w:rsidR="00095D34">
        <w:t xml:space="preserve">anguage </w:t>
      </w:r>
      <w:r w:rsidR="00825326">
        <w:t>writer</w:t>
      </w:r>
      <w:r w:rsidR="00095D34">
        <w:t xml:space="preserve"> and </w:t>
      </w:r>
      <w:r w:rsidR="00825326">
        <w:t>one of a student a</w:t>
      </w:r>
      <w:r w:rsidR="00095D34">
        <w:t xml:space="preserve">thlete. </w:t>
      </w:r>
      <w:r w:rsidR="00CD1F2C">
        <w:t xml:space="preserve">Using evidence of the students’ writing and analysis of our own reflections, materials, and instructional log, </w:t>
      </w:r>
      <w:r w:rsidR="0013035C">
        <w:t>we will</w:t>
      </w:r>
      <w:r w:rsidR="00095D34">
        <w:t xml:space="preserve"> reconstruct our </w:t>
      </w:r>
      <w:r w:rsidR="00CD1F2C">
        <w:t>approach, attempting to showcase both its</w:t>
      </w:r>
      <w:r w:rsidR="00095D34">
        <w:t xml:space="preserve"> benefits and structural limitations. </w:t>
      </w:r>
      <w:r w:rsidR="00A86CF2">
        <w:t xml:space="preserve"> We will also discuss some of the enduring challenges and limitations we face in serving </w:t>
      </w:r>
      <w:r w:rsidR="00095D34">
        <w:t xml:space="preserve">these </w:t>
      </w:r>
      <w:r w:rsidR="00CD1F2C">
        <w:t xml:space="preserve">diverse </w:t>
      </w:r>
      <w:r w:rsidR="00095D34">
        <w:t xml:space="preserve">populations. The approaches covered in this presentation will include </w:t>
      </w:r>
      <w:r w:rsidR="009F7041">
        <w:t xml:space="preserve">building </w:t>
      </w:r>
      <w:r w:rsidR="00095D34">
        <w:t xml:space="preserve">strong working partnerships </w:t>
      </w:r>
      <w:r w:rsidR="009F7041">
        <w:t>with</w:t>
      </w:r>
      <w:r w:rsidR="00095D34">
        <w:t xml:space="preserve"> Academic </w:t>
      </w:r>
      <w:r w:rsidR="0013035C">
        <w:t>Services</w:t>
      </w:r>
      <w:r w:rsidR="00095D34">
        <w:t xml:space="preserve"> for Student Athletes and the University Writing Center; </w:t>
      </w:r>
      <w:r w:rsidR="009F7041">
        <w:t>using technology to facilitate infor</w:t>
      </w:r>
      <w:r w:rsidR="00A07442">
        <w:t>mation sharing and dialogue among partners</w:t>
      </w:r>
      <w:r w:rsidR="009F7041">
        <w:t>; integrating</w:t>
      </w:r>
      <w:r w:rsidR="00095D34">
        <w:t xml:space="preserve"> summer bridge and tutorial curricula; </w:t>
      </w:r>
      <w:r w:rsidR="009F7041">
        <w:t xml:space="preserve">developing </w:t>
      </w:r>
      <w:r w:rsidR="00095D34">
        <w:t xml:space="preserve">specialized ESL </w:t>
      </w:r>
      <w:r w:rsidR="009F7041">
        <w:t>writing groups; individualizing</w:t>
      </w:r>
      <w:r w:rsidR="00095D34">
        <w:t xml:space="preserve"> instruction</w:t>
      </w:r>
      <w:r w:rsidR="009F7041">
        <w:t xml:space="preserve"> to meet diverse needs</w:t>
      </w:r>
      <w:r w:rsidR="00095D34">
        <w:t xml:space="preserve">; and </w:t>
      </w:r>
      <w:r w:rsidR="009F7041">
        <w:t>building trust between marginalized students and advanced</w:t>
      </w:r>
      <w:r w:rsidR="00095D34">
        <w:t xml:space="preserve"> undergraduate writing mentors</w:t>
      </w:r>
      <w:r w:rsidR="00D91F97">
        <w:t xml:space="preserve"> and instructors</w:t>
      </w:r>
      <w:r w:rsidR="00095D34">
        <w:t xml:space="preserve">. </w:t>
      </w:r>
    </w:p>
    <w:sectPr w:rsidR="00167199" w:rsidSect="00ED50C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2FD"/>
    <w:rsid w:val="000002FD"/>
    <w:rsid w:val="00095D34"/>
    <w:rsid w:val="0013035C"/>
    <w:rsid w:val="00167199"/>
    <w:rsid w:val="001A5001"/>
    <w:rsid w:val="003921C4"/>
    <w:rsid w:val="00575A47"/>
    <w:rsid w:val="005F0464"/>
    <w:rsid w:val="0079391A"/>
    <w:rsid w:val="00825326"/>
    <w:rsid w:val="009F7041"/>
    <w:rsid w:val="00A07442"/>
    <w:rsid w:val="00A86CF2"/>
    <w:rsid w:val="00CD1F2C"/>
    <w:rsid w:val="00D91F97"/>
    <w:rsid w:val="00EA161F"/>
    <w:rsid w:val="00ED4E9F"/>
    <w:rsid w:val="00ED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0917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E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E9F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75A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5A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5A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5A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5A4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E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E9F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75A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5A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5A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5A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5A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5AC78-8334-E447-97D0-9A2AB912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498</Words>
  <Characters>2845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Notre Dame</Company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 MacLaughlin</dc:creator>
  <cp:lastModifiedBy>Nicole  MacLaughlin</cp:lastModifiedBy>
  <cp:revision>3</cp:revision>
  <dcterms:created xsi:type="dcterms:W3CDTF">2011-11-02T02:26:00Z</dcterms:created>
  <dcterms:modified xsi:type="dcterms:W3CDTF">2011-11-02T02:33:00Z</dcterms:modified>
</cp:coreProperties>
</file>